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96" w:rsidRPr="00491D29" w:rsidRDefault="00AC0796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FA3" w:rsidRPr="004723D1" w:rsidRDefault="0044132B" w:rsidP="00491D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4723D1">
        <w:rPr>
          <w:rFonts w:ascii="Times New Roman" w:hAnsi="Times New Roman"/>
          <w:b/>
          <w:sz w:val="24"/>
          <w:szCs w:val="28"/>
          <w:lang w:eastAsia="ru-RU"/>
        </w:rPr>
        <w:t xml:space="preserve">Информация о результатах рассмотрения заявок </w:t>
      </w:r>
      <w:r w:rsidR="00CD6CB7" w:rsidRPr="004723D1">
        <w:rPr>
          <w:rFonts w:ascii="Times New Roman" w:hAnsi="Times New Roman"/>
          <w:b/>
          <w:sz w:val="24"/>
          <w:szCs w:val="28"/>
          <w:lang w:eastAsia="ru-RU"/>
        </w:rPr>
        <w:t>на предоставление из бюджета Республики Карелия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</w:p>
    <w:p w:rsidR="00983A6D" w:rsidRPr="00AA0FC0" w:rsidRDefault="00983A6D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г. Петрозаводск                                   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                            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            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     </w:t>
      </w:r>
      <w:r w:rsidR="00BD416D">
        <w:rPr>
          <w:rFonts w:ascii="Times New Roman" w:hAnsi="Times New Roman"/>
          <w:sz w:val="24"/>
          <w:szCs w:val="28"/>
          <w:lang w:eastAsia="ru-RU"/>
        </w:rPr>
        <w:t xml:space="preserve">                          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2</w:t>
      </w:r>
      <w:r w:rsidR="00956CC5">
        <w:rPr>
          <w:rFonts w:ascii="Times New Roman" w:hAnsi="Times New Roman"/>
          <w:sz w:val="24"/>
          <w:szCs w:val="28"/>
          <w:lang w:eastAsia="ru-RU"/>
        </w:rPr>
        <w:t>0</w:t>
      </w:r>
      <w:r w:rsidR="00344A7B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56CC5">
        <w:rPr>
          <w:rFonts w:ascii="Times New Roman" w:hAnsi="Times New Roman"/>
          <w:sz w:val="24"/>
          <w:szCs w:val="28"/>
          <w:lang w:eastAsia="ru-RU"/>
        </w:rPr>
        <w:t>декабря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> г.</w:t>
      </w:r>
    </w:p>
    <w:p w:rsidR="00496FA3" w:rsidRPr="009C3E3F" w:rsidRDefault="00496FA3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Дата проведения рассмотрения заявок: </w:t>
      </w:r>
      <w:r w:rsidR="00BD416D">
        <w:rPr>
          <w:rFonts w:ascii="Times New Roman" w:hAnsi="Times New Roman"/>
          <w:sz w:val="24"/>
          <w:szCs w:val="28"/>
          <w:lang w:eastAsia="ru-RU"/>
        </w:rPr>
        <w:t>2</w:t>
      </w:r>
      <w:r w:rsidR="00956CC5">
        <w:rPr>
          <w:rFonts w:ascii="Times New Roman" w:hAnsi="Times New Roman"/>
          <w:sz w:val="24"/>
          <w:szCs w:val="28"/>
          <w:lang w:eastAsia="ru-RU"/>
        </w:rPr>
        <w:t>0</w:t>
      </w:r>
      <w:r w:rsidR="00B006FA"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56CC5">
        <w:rPr>
          <w:rFonts w:ascii="Times New Roman" w:hAnsi="Times New Roman"/>
          <w:sz w:val="24"/>
          <w:szCs w:val="28"/>
          <w:lang w:eastAsia="ru-RU"/>
        </w:rPr>
        <w:t>декаб</w:t>
      </w:r>
      <w:r w:rsidR="00CB33C6" w:rsidRPr="009C3E3F">
        <w:rPr>
          <w:rFonts w:ascii="Times New Roman" w:hAnsi="Times New Roman"/>
          <w:sz w:val="24"/>
          <w:szCs w:val="28"/>
          <w:lang w:eastAsia="ru-RU"/>
        </w:rPr>
        <w:t>ря</w:t>
      </w:r>
      <w:r w:rsidRPr="009C3E3F">
        <w:rPr>
          <w:rFonts w:ascii="Times New Roman" w:hAnsi="Times New Roman"/>
          <w:sz w:val="24"/>
          <w:szCs w:val="28"/>
          <w:lang w:eastAsia="ru-RU"/>
        </w:rPr>
        <w:t> 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 года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>Время проведения рассмотрения заявок: 1</w:t>
      </w:r>
      <w:r w:rsidR="00956CC5">
        <w:rPr>
          <w:rFonts w:ascii="Times New Roman" w:hAnsi="Times New Roman"/>
          <w:sz w:val="24"/>
          <w:szCs w:val="28"/>
          <w:lang w:eastAsia="ru-RU"/>
        </w:rPr>
        <w:t>0</w:t>
      </w:r>
      <w:r w:rsidRPr="009C3E3F">
        <w:rPr>
          <w:rFonts w:ascii="Times New Roman" w:hAnsi="Times New Roman"/>
          <w:sz w:val="24"/>
          <w:szCs w:val="28"/>
          <w:lang w:eastAsia="ru-RU"/>
        </w:rPr>
        <w:t>:00 МСК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 xml:space="preserve">Место проведения рассмотрения заявок: Министерство экономического развития Республики Карелия, г. Петрозаводск, ул. Андропова, 2, 3 этаж, Малый зал. </w:t>
      </w:r>
    </w:p>
    <w:p w:rsidR="0044132B" w:rsidRPr="009C3E3F" w:rsidRDefault="0044132B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Объявление о проведении отбора было размещено на сайте Министерства экономического развития Республики Карелия </w:t>
      </w:r>
      <w:r w:rsidR="00956CC5">
        <w:rPr>
          <w:rFonts w:ascii="Times New Roman" w:hAnsi="Times New Roman"/>
          <w:sz w:val="24"/>
          <w:szCs w:val="28"/>
          <w:lang w:eastAsia="ru-RU"/>
        </w:rPr>
        <w:t>6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56CC5">
        <w:rPr>
          <w:rFonts w:ascii="Times New Roman" w:hAnsi="Times New Roman"/>
          <w:sz w:val="24"/>
          <w:szCs w:val="28"/>
          <w:lang w:eastAsia="ru-RU"/>
        </w:rPr>
        <w:t>декабря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B2699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года. (</w:t>
      </w:r>
      <w:hyperlink r:id="rId7" w:history="1">
        <w:r w:rsidRPr="009C3E3F">
          <w:rPr>
            <w:rFonts w:ascii="Times New Roman" w:hAnsi="Times New Roman"/>
            <w:sz w:val="24"/>
            <w:szCs w:val="28"/>
            <w:lang w:eastAsia="ru-RU"/>
          </w:rPr>
          <w:t>http://economy.gov.karelia.ru</w:t>
        </w:r>
      </w:hyperlink>
      <w:r w:rsidRPr="009C3E3F">
        <w:rPr>
          <w:rFonts w:ascii="Times New Roman" w:hAnsi="Times New Roman"/>
          <w:sz w:val="24"/>
          <w:szCs w:val="28"/>
          <w:lang w:eastAsia="ru-RU"/>
        </w:rPr>
        <w:t>).</w:t>
      </w:r>
      <w:r w:rsidRPr="009C3E3F">
        <w:rPr>
          <w:rFonts w:ascii="Times New Roman" w:hAnsi="Times New Roman"/>
          <w:sz w:val="24"/>
          <w:szCs w:val="28"/>
          <w:lang w:eastAsia="ru-RU"/>
        </w:rPr>
        <w:tab/>
      </w:r>
    </w:p>
    <w:p w:rsidR="00CB33C6" w:rsidRPr="009C3E3F" w:rsidRDefault="00CB33C6" w:rsidP="00CB33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3E3F">
        <w:rPr>
          <w:rFonts w:ascii="Times New Roman" w:hAnsi="Times New Roman"/>
          <w:sz w:val="24"/>
          <w:szCs w:val="28"/>
          <w:lang w:eastAsia="ru-RU"/>
        </w:rPr>
        <w:tab/>
        <w:t xml:space="preserve">Прием заявок осуществлялся с </w:t>
      </w:r>
      <w:r w:rsidR="00956CC5">
        <w:rPr>
          <w:rFonts w:ascii="Times New Roman" w:hAnsi="Times New Roman"/>
          <w:sz w:val="24"/>
          <w:szCs w:val="28"/>
          <w:lang w:eastAsia="ru-RU"/>
        </w:rPr>
        <w:t>9</w:t>
      </w:r>
      <w:r w:rsidR="00BD416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56CC5">
        <w:rPr>
          <w:rFonts w:ascii="Times New Roman" w:hAnsi="Times New Roman"/>
          <w:sz w:val="24"/>
          <w:szCs w:val="28"/>
          <w:lang w:eastAsia="ru-RU"/>
        </w:rPr>
        <w:t>декабря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по </w:t>
      </w:r>
      <w:r w:rsidR="00956CC5">
        <w:rPr>
          <w:rFonts w:ascii="Times New Roman" w:hAnsi="Times New Roman"/>
          <w:sz w:val="24"/>
          <w:szCs w:val="28"/>
          <w:lang w:eastAsia="ru-RU"/>
        </w:rPr>
        <w:t>18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56CC5">
        <w:rPr>
          <w:rFonts w:ascii="Times New Roman" w:hAnsi="Times New Roman"/>
          <w:sz w:val="24"/>
          <w:szCs w:val="28"/>
          <w:lang w:eastAsia="ru-RU"/>
        </w:rPr>
        <w:t>дека</w:t>
      </w:r>
      <w:r w:rsidRPr="009C3E3F">
        <w:rPr>
          <w:rFonts w:ascii="Times New Roman" w:hAnsi="Times New Roman"/>
          <w:sz w:val="24"/>
          <w:szCs w:val="28"/>
          <w:lang w:eastAsia="ru-RU"/>
        </w:rPr>
        <w:t>бря 202</w:t>
      </w:r>
      <w:r w:rsidR="00BD416D">
        <w:rPr>
          <w:rFonts w:ascii="Times New Roman" w:hAnsi="Times New Roman"/>
          <w:sz w:val="24"/>
          <w:szCs w:val="28"/>
          <w:lang w:eastAsia="ru-RU"/>
        </w:rPr>
        <w:t>4</w:t>
      </w:r>
      <w:r w:rsidRPr="009C3E3F">
        <w:rPr>
          <w:rFonts w:ascii="Times New Roman" w:hAnsi="Times New Roman"/>
          <w:sz w:val="24"/>
          <w:szCs w:val="28"/>
          <w:lang w:eastAsia="ru-RU"/>
        </w:rPr>
        <w:t xml:space="preserve"> года (включительно)</w:t>
      </w:r>
    </w:p>
    <w:p w:rsidR="00491D29" w:rsidRPr="009C3E3F" w:rsidRDefault="00491D29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p w:rsidR="00CD6CB7" w:rsidRPr="008C0214" w:rsidRDefault="00B30177" w:rsidP="008C0214">
      <w:pPr>
        <w:pStyle w:val="a6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8C0214">
        <w:rPr>
          <w:rFonts w:ascii="Times New Roman" w:hAnsi="Times New Roman"/>
          <w:b/>
          <w:sz w:val="24"/>
          <w:szCs w:val="28"/>
          <w:lang w:eastAsia="ru-RU"/>
        </w:rPr>
        <w:t>и</w:t>
      </w:r>
      <w:r w:rsidR="008C0214" w:rsidRPr="008C0214">
        <w:rPr>
          <w:rFonts w:ascii="Times New Roman" w:hAnsi="Times New Roman"/>
          <w:b/>
          <w:sz w:val="24"/>
          <w:szCs w:val="28"/>
          <w:lang w:eastAsia="ru-RU"/>
        </w:rPr>
        <w:t xml:space="preserve">нформация об участниках отбора, </w:t>
      </w:r>
      <w:r w:rsidRPr="008C0214">
        <w:rPr>
          <w:rFonts w:ascii="Times New Roman" w:hAnsi="Times New Roman"/>
          <w:b/>
          <w:sz w:val="24"/>
          <w:szCs w:val="28"/>
          <w:lang w:eastAsia="ru-RU"/>
        </w:rPr>
        <w:t>заявки которых были рассмотрены:</w:t>
      </w:r>
    </w:p>
    <w:p w:rsidR="008C0214" w:rsidRDefault="008C0214" w:rsidP="00956C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C0214" w:rsidRPr="00956CC5" w:rsidRDefault="008C0214" w:rsidP="00956CC5">
      <w:pPr>
        <w:pStyle w:val="ConsPlusNormal"/>
        <w:adjustRightInd w:val="0"/>
        <w:spacing w:before="24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A417E">
        <w:rPr>
          <w:rFonts w:ascii="Times New Roman" w:hAnsi="Times New Roman"/>
          <w:sz w:val="24"/>
          <w:szCs w:val="24"/>
        </w:rPr>
        <w:t xml:space="preserve">)  </w:t>
      </w:r>
      <w:r w:rsidR="007A417E" w:rsidRPr="007A417E">
        <w:rPr>
          <w:rFonts w:ascii="Times New Roman" w:hAnsi="Times New Roman"/>
          <w:sz w:val="24"/>
          <w:szCs w:val="24"/>
        </w:rPr>
        <w:t xml:space="preserve">предоставление </w:t>
      </w:r>
      <w:r w:rsidR="007A417E" w:rsidRPr="007A417E">
        <w:rPr>
          <w:rFonts w:ascii="Times New Roman" w:hAnsi="Times New Roman" w:cs="Times New Roman"/>
          <w:sz w:val="24"/>
          <w:szCs w:val="24"/>
        </w:rPr>
        <w:t xml:space="preserve">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 </w:t>
      </w:r>
      <w:r w:rsidR="00956CC5" w:rsidRPr="00881486">
        <w:rPr>
          <w:rFonts w:ascii="Times New Roman" w:hAnsi="Times New Roman"/>
          <w:bCs/>
          <w:sz w:val="24"/>
          <w:szCs w:val="24"/>
        </w:rPr>
        <w:t>на возмещение затрат субъектов малого и среднего предпринимательства, являющихся резидентами промышленного технопарка, сведения о котором содержаться в реестре промышленных технопарков и управляющих компаний промышленных технопарков, ведение которого осуществляет Министерство промышленности и торговли Российской Федерации, в области обрабатывающего производства</w:t>
      </w:r>
      <w:r w:rsidR="00956CC5">
        <w:rPr>
          <w:rFonts w:ascii="Times New Roman" w:hAnsi="Times New Roman"/>
          <w:bCs/>
          <w:sz w:val="24"/>
          <w:szCs w:val="24"/>
        </w:rPr>
        <w:t>:</w:t>
      </w:r>
    </w:p>
    <w:p w:rsidR="007A417E" w:rsidRDefault="00956CC5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67E">
        <w:rPr>
          <w:rFonts w:ascii="Times New Roman" w:hAnsi="Times New Roman"/>
          <w:sz w:val="24"/>
          <w:szCs w:val="24"/>
        </w:rPr>
        <w:t>ООО "</w:t>
      </w:r>
      <w:r>
        <w:rPr>
          <w:rFonts w:ascii="Times New Roman" w:hAnsi="Times New Roman"/>
          <w:sz w:val="24"/>
          <w:szCs w:val="24"/>
        </w:rPr>
        <w:t>МБК Менеджмент</w:t>
      </w:r>
      <w:r w:rsidRPr="00FC267E">
        <w:rPr>
          <w:rFonts w:ascii="Times New Roman" w:hAnsi="Times New Roman"/>
          <w:sz w:val="24"/>
          <w:szCs w:val="24"/>
        </w:rPr>
        <w:t xml:space="preserve">" (ИНН </w:t>
      </w:r>
      <w:r w:rsidRPr="00A02154">
        <w:rPr>
          <w:rFonts w:ascii="Times New Roman" w:hAnsi="Times New Roman"/>
          <w:sz w:val="24"/>
          <w:szCs w:val="24"/>
        </w:rPr>
        <w:t>1001333131</w:t>
      </w:r>
      <w:r w:rsidRPr="00FC267E">
        <w:rPr>
          <w:rFonts w:ascii="Times New Roman" w:hAnsi="Times New Roman"/>
          <w:sz w:val="24"/>
          <w:szCs w:val="24"/>
        </w:rPr>
        <w:t xml:space="preserve">), ООО </w:t>
      </w:r>
      <w:r w:rsidRPr="0061656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питания</w:t>
      </w:r>
      <w:r w:rsidRPr="00616560">
        <w:rPr>
          <w:rFonts w:ascii="Times New Roman" w:hAnsi="Times New Roman"/>
          <w:sz w:val="24"/>
          <w:szCs w:val="24"/>
        </w:rPr>
        <w:t>»</w:t>
      </w:r>
      <w:r w:rsidRPr="00FC267E">
        <w:rPr>
          <w:rFonts w:ascii="Times New Roman" w:hAnsi="Times New Roman"/>
          <w:sz w:val="24"/>
          <w:szCs w:val="24"/>
        </w:rPr>
        <w:t xml:space="preserve"> (ИНН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154">
        <w:rPr>
          <w:rFonts w:ascii="Times New Roman" w:hAnsi="Times New Roman"/>
          <w:sz w:val="24"/>
          <w:szCs w:val="24"/>
        </w:rPr>
        <w:t>1001358023</w:t>
      </w:r>
      <w:r w:rsidRPr="00FC267E">
        <w:rPr>
          <w:rFonts w:ascii="Times New Roman" w:hAnsi="Times New Roman"/>
          <w:sz w:val="24"/>
          <w:szCs w:val="24"/>
        </w:rPr>
        <w:t>), ООО «</w:t>
      </w:r>
      <w:r>
        <w:rPr>
          <w:rFonts w:ascii="Times New Roman" w:hAnsi="Times New Roman"/>
          <w:sz w:val="24"/>
          <w:szCs w:val="24"/>
        </w:rPr>
        <w:t>Карельский карел</w:t>
      </w:r>
      <w:r w:rsidRPr="00FC267E">
        <w:rPr>
          <w:rFonts w:ascii="Times New Roman" w:hAnsi="Times New Roman"/>
          <w:sz w:val="24"/>
          <w:szCs w:val="24"/>
        </w:rPr>
        <w:t xml:space="preserve">» (ИНН </w:t>
      </w:r>
      <w:r w:rsidRPr="00A02154">
        <w:rPr>
          <w:rFonts w:ascii="Times New Roman" w:hAnsi="Times New Roman"/>
          <w:sz w:val="24"/>
          <w:szCs w:val="24"/>
        </w:rPr>
        <w:t>1001226980</w:t>
      </w:r>
      <w:r w:rsidRPr="00FC267E">
        <w:rPr>
          <w:rFonts w:ascii="Times New Roman" w:hAnsi="Times New Roman"/>
          <w:sz w:val="24"/>
          <w:szCs w:val="24"/>
        </w:rPr>
        <w:t>), ООО «</w:t>
      </w:r>
      <w:r>
        <w:rPr>
          <w:rFonts w:ascii="Times New Roman" w:hAnsi="Times New Roman"/>
          <w:sz w:val="24"/>
          <w:szCs w:val="24"/>
        </w:rPr>
        <w:t>Карельский источник</w:t>
      </w:r>
      <w:r w:rsidRPr="00FC267E">
        <w:rPr>
          <w:rFonts w:ascii="Times New Roman" w:hAnsi="Times New Roman"/>
          <w:sz w:val="24"/>
          <w:szCs w:val="24"/>
        </w:rPr>
        <w:t xml:space="preserve">» (ИНН </w:t>
      </w:r>
      <w:r w:rsidRPr="00A02154">
        <w:rPr>
          <w:rFonts w:ascii="Times New Roman" w:hAnsi="Times New Roman"/>
          <w:sz w:val="24"/>
          <w:szCs w:val="24"/>
        </w:rPr>
        <w:t>1000010956</w:t>
      </w:r>
      <w:r w:rsidRPr="00FC267E">
        <w:rPr>
          <w:rFonts w:ascii="Times New Roman" w:hAnsi="Times New Roman"/>
          <w:sz w:val="24"/>
          <w:szCs w:val="24"/>
        </w:rPr>
        <w:t xml:space="preserve">), </w:t>
      </w:r>
      <w:r w:rsidRPr="00FC267E">
        <w:rPr>
          <w:rFonts w:ascii="Times New Roman" w:eastAsia="Times New Roman" w:hAnsi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Луми</w:t>
      </w:r>
      <w:proofErr w:type="spellEnd"/>
      <w:r w:rsidRPr="00FC267E">
        <w:rPr>
          <w:rFonts w:ascii="Times New Roman" w:eastAsia="Times New Roman" w:hAnsi="Times New Roman"/>
          <w:color w:val="000000"/>
          <w:sz w:val="24"/>
          <w:szCs w:val="24"/>
        </w:rPr>
        <w:t xml:space="preserve">» (ИНН </w:t>
      </w:r>
      <w:r w:rsidRPr="00A02154">
        <w:rPr>
          <w:rFonts w:ascii="Times New Roman" w:hAnsi="Times New Roman"/>
          <w:sz w:val="24"/>
          <w:szCs w:val="24"/>
        </w:rPr>
        <w:t>1001353392</w:t>
      </w:r>
      <w:r w:rsidRPr="00FC26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56CC5" w:rsidRDefault="00956CC5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77" w:rsidRPr="009C3E3F" w:rsidRDefault="00B3017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C3E3F">
        <w:rPr>
          <w:rFonts w:ascii="Times New Roman" w:hAnsi="Times New Roman"/>
          <w:b/>
          <w:sz w:val="24"/>
          <w:szCs w:val="28"/>
          <w:lang w:eastAsia="ru-RU"/>
        </w:rPr>
        <w:t>Наименования получателей субсидии, с которыми заключаются соглашения, и размер предоставляемой им субсидии:</w:t>
      </w:r>
    </w:p>
    <w:p w:rsidR="00004AA7" w:rsidRPr="007E6308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68"/>
        <w:gridCol w:w="4352"/>
        <w:gridCol w:w="1616"/>
        <w:gridCol w:w="2211"/>
      </w:tblGrid>
      <w:tr w:rsidR="00004AA7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AA7" w:rsidRPr="009C3E3F" w:rsidRDefault="00004AA7" w:rsidP="000C3E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Сумма субсидии, руб.</w:t>
            </w:r>
          </w:p>
        </w:tc>
      </w:tr>
      <w:tr w:rsidR="00956CC5" w:rsidRPr="009C3E3F" w:rsidTr="00CB33C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9C3E3F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0" w:name="_GoBack" w:colFirst="3" w:colLast="3"/>
            <w:r w:rsidRPr="009C3E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616560" w:rsidRDefault="00956CC5" w:rsidP="0095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«МБК Менеджмент»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C5" w:rsidRPr="00A02154" w:rsidRDefault="00956CC5" w:rsidP="0095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154">
              <w:rPr>
                <w:rFonts w:ascii="Times New Roman" w:hAnsi="Times New Roman"/>
                <w:sz w:val="24"/>
                <w:szCs w:val="24"/>
              </w:rPr>
              <w:t>1001333131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362270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270">
              <w:rPr>
                <w:rFonts w:ascii="Times New Roman" w:hAnsi="Times New Roman"/>
                <w:sz w:val="24"/>
                <w:szCs w:val="24"/>
              </w:rPr>
              <w:t>4 800 073,60</w:t>
            </w:r>
          </w:p>
        </w:tc>
      </w:tr>
      <w:tr w:rsidR="00956CC5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9C3E3F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616560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  <w:r w:rsidRPr="00616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C5" w:rsidRPr="00A02154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54">
              <w:rPr>
                <w:rFonts w:ascii="Times New Roman" w:hAnsi="Times New Roman"/>
                <w:sz w:val="24"/>
                <w:szCs w:val="24"/>
              </w:rPr>
              <w:t>1001358023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362270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270">
              <w:rPr>
                <w:rFonts w:ascii="Times New Roman" w:hAnsi="Times New Roman"/>
                <w:sz w:val="24"/>
                <w:szCs w:val="24"/>
              </w:rPr>
              <w:t>4 549 173,85</w:t>
            </w:r>
          </w:p>
        </w:tc>
      </w:tr>
      <w:tr w:rsidR="00956CC5" w:rsidRPr="009C3E3F" w:rsidTr="00CB33C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9C3E3F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616560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Карельский карел»</w:t>
            </w:r>
            <w:r w:rsidRPr="00616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C5" w:rsidRPr="00A02154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54">
              <w:rPr>
                <w:rFonts w:ascii="Times New Roman" w:hAnsi="Times New Roman"/>
                <w:sz w:val="24"/>
                <w:szCs w:val="24"/>
              </w:rPr>
              <w:t>1001226980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362270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270">
              <w:rPr>
                <w:rFonts w:ascii="Times New Roman" w:hAnsi="Times New Roman"/>
                <w:sz w:val="24"/>
                <w:szCs w:val="24"/>
              </w:rPr>
              <w:t>1 444 949,00</w:t>
            </w:r>
          </w:p>
        </w:tc>
      </w:tr>
      <w:tr w:rsidR="00956CC5" w:rsidRPr="009C3E3F" w:rsidTr="001524D1">
        <w:trPr>
          <w:trHeight w:val="52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9C3E3F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3E3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616560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Карельский источник</w:t>
            </w:r>
            <w:r w:rsidRPr="00616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C5" w:rsidRPr="00A02154" w:rsidRDefault="00956CC5" w:rsidP="00956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54">
              <w:rPr>
                <w:rFonts w:ascii="Times New Roman" w:hAnsi="Times New Roman"/>
                <w:sz w:val="24"/>
                <w:szCs w:val="24"/>
              </w:rPr>
              <w:t>1000010956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362270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270">
              <w:rPr>
                <w:rFonts w:ascii="Times New Roman" w:hAnsi="Times New Roman"/>
                <w:sz w:val="24"/>
                <w:szCs w:val="24"/>
              </w:rPr>
              <w:t>7 394 320,00</w:t>
            </w:r>
          </w:p>
        </w:tc>
      </w:tr>
      <w:tr w:rsidR="00956CC5" w:rsidRPr="009C3E3F" w:rsidTr="001524D1">
        <w:trPr>
          <w:trHeight w:val="54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9C3E3F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616560" w:rsidRDefault="00956CC5" w:rsidP="00956CC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56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Луми</w:t>
            </w:r>
            <w:proofErr w:type="spellEnd"/>
            <w:r w:rsidRPr="006165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CC5" w:rsidRPr="00A02154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54">
              <w:rPr>
                <w:rFonts w:ascii="Times New Roman" w:hAnsi="Times New Roman"/>
                <w:sz w:val="24"/>
                <w:szCs w:val="24"/>
              </w:rPr>
              <w:t>1001353392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C5" w:rsidRPr="00362270" w:rsidRDefault="00956CC5" w:rsidP="00956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270">
              <w:rPr>
                <w:rFonts w:ascii="Times New Roman" w:hAnsi="Times New Roman"/>
                <w:sz w:val="24"/>
                <w:szCs w:val="24"/>
              </w:rPr>
              <w:t>1 774 942,81</w:t>
            </w:r>
          </w:p>
        </w:tc>
      </w:tr>
      <w:bookmarkEnd w:id="0"/>
    </w:tbl>
    <w:p w:rsidR="00004AA7" w:rsidRDefault="00004AA7" w:rsidP="00491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004AA7" w:rsidSect="00271584">
      <w:headerReference w:type="even" r:id="rId8"/>
      <w:headerReference w:type="default" r:id="rId9"/>
      <w:pgSz w:w="11906" w:h="16838"/>
      <w:pgMar w:top="567" w:right="566" w:bottom="709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C" w:rsidRDefault="00A95EDC">
      <w:pPr>
        <w:spacing w:after="0" w:line="240" w:lineRule="auto"/>
      </w:pPr>
      <w:r>
        <w:separator/>
      </w:r>
    </w:p>
  </w:endnote>
  <w:endnote w:type="continuationSeparator" w:id="0">
    <w:p w:rsidR="00A95EDC" w:rsidRDefault="00A9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C" w:rsidRDefault="00A95EDC">
      <w:pPr>
        <w:spacing w:after="0" w:line="240" w:lineRule="auto"/>
      </w:pPr>
      <w:r>
        <w:separator/>
      </w:r>
    </w:p>
  </w:footnote>
  <w:footnote w:type="continuationSeparator" w:id="0">
    <w:p w:rsidR="00A95EDC" w:rsidRDefault="00A9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A3" w:rsidRDefault="008450A3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CC5">
      <w:rPr>
        <w:rStyle w:val="a5"/>
        <w:noProof/>
      </w:rPr>
      <w:t>2</w:t>
    </w:r>
    <w:r>
      <w:rPr>
        <w:rStyle w:val="a5"/>
      </w:rPr>
      <w:fldChar w:fldCharType="end"/>
    </w:r>
  </w:p>
  <w:p w:rsidR="008450A3" w:rsidRDefault="008450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8B60E0"/>
    <w:multiLevelType w:val="hybridMultilevel"/>
    <w:tmpl w:val="3092A128"/>
    <w:lvl w:ilvl="0" w:tplc="FBEAD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C2796"/>
    <w:multiLevelType w:val="hybridMultilevel"/>
    <w:tmpl w:val="7E283FB0"/>
    <w:lvl w:ilvl="0" w:tplc="AFFAB1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843D0F"/>
    <w:multiLevelType w:val="hybridMultilevel"/>
    <w:tmpl w:val="C7E4163E"/>
    <w:lvl w:ilvl="0" w:tplc="5F582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 w15:restartNumberingAfterBreak="0">
    <w:nsid w:val="50773D58"/>
    <w:multiLevelType w:val="hybridMultilevel"/>
    <w:tmpl w:val="BCFED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5002DA"/>
    <w:multiLevelType w:val="hybridMultilevel"/>
    <w:tmpl w:val="0D90B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327D"/>
    <w:multiLevelType w:val="hybridMultilevel"/>
    <w:tmpl w:val="C734C876"/>
    <w:lvl w:ilvl="0" w:tplc="CBF05CC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325DE6"/>
    <w:multiLevelType w:val="hybridMultilevel"/>
    <w:tmpl w:val="342AB3DA"/>
    <w:lvl w:ilvl="0" w:tplc="CC28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DE95D02"/>
    <w:multiLevelType w:val="hybridMultilevel"/>
    <w:tmpl w:val="63C61F92"/>
    <w:lvl w:ilvl="0" w:tplc="228EE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834418E"/>
    <w:multiLevelType w:val="hybridMultilevel"/>
    <w:tmpl w:val="BD48138E"/>
    <w:lvl w:ilvl="0" w:tplc="B37C148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28"/>
  </w:num>
  <w:num w:numId="9">
    <w:abstractNumId w:val="26"/>
  </w:num>
  <w:num w:numId="10">
    <w:abstractNumId w:val="3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7"/>
  </w:num>
  <w:num w:numId="16">
    <w:abstractNumId w:val="23"/>
  </w:num>
  <w:num w:numId="17">
    <w:abstractNumId w:val="10"/>
  </w:num>
  <w:num w:numId="18">
    <w:abstractNumId w:val="6"/>
  </w:num>
  <w:num w:numId="19">
    <w:abstractNumId w:val="17"/>
  </w:num>
  <w:num w:numId="20">
    <w:abstractNumId w:val="11"/>
  </w:num>
  <w:num w:numId="21">
    <w:abstractNumId w:val="19"/>
  </w:num>
  <w:num w:numId="22">
    <w:abstractNumId w:val="27"/>
  </w:num>
  <w:num w:numId="23">
    <w:abstractNumId w:val="2"/>
  </w:num>
  <w:num w:numId="24">
    <w:abstractNumId w:val="16"/>
  </w:num>
  <w:num w:numId="25">
    <w:abstractNumId w:val="21"/>
  </w:num>
  <w:num w:numId="26">
    <w:abstractNumId w:val="1"/>
  </w:num>
  <w:num w:numId="27">
    <w:abstractNumId w:val="20"/>
  </w:num>
  <w:num w:numId="28">
    <w:abstractNumId w:val="24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4AA7"/>
    <w:rsid w:val="00005AB8"/>
    <w:rsid w:val="00005F91"/>
    <w:rsid w:val="000137C1"/>
    <w:rsid w:val="00020967"/>
    <w:rsid w:val="00026F16"/>
    <w:rsid w:val="00034F35"/>
    <w:rsid w:val="0005605C"/>
    <w:rsid w:val="0006311A"/>
    <w:rsid w:val="000B0D22"/>
    <w:rsid w:val="00124329"/>
    <w:rsid w:val="00124375"/>
    <w:rsid w:val="00126AC2"/>
    <w:rsid w:val="001275BC"/>
    <w:rsid w:val="00133900"/>
    <w:rsid w:val="00134B33"/>
    <w:rsid w:val="00143845"/>
    <w:rsid w:val="001524D1"/>
    <w:rsid w:val="00155B53"/>
    <w:rsid w:val="001E020D"/>
    <w:rsid w:val="001F2D89"/>
    <w:rsid w:val="002220D6"/>
    <w:rsid w:val="002246FE"/>
    <w:rsid w:val="00250684"/>
    <w:rsid w:val="00252056"/>
    <w:rsid w:val="00271584"/>
    <w:rsid w:val="00281A94"/>
    <w:rsid w:val="00283160"/>
    <w:rsid w:val="0028337D"/>
    <w:rsid w:val="002865D7"/>
    <w:rsid w:val="00295D93"/>
    <w:rsid w:val="002D601A"/>
    <w:rsid w:val="002E1039"/>
    <w:rsid w:val="00305733"/>
    <w:rsid w:val="00324FC0"/>
    <w:rsid w:val="00344A7B"/>
    <w:rsid w:val="003B1984"/>
    <w:rsid w:val="003B2545"/>
    <w:rsid w:val="00404605"/>
    <w:rsid w:val="00405345"/>
    <w:rsid w:val="0044132B"/>
    <w:rsid w:val="00463CCA"/>
    <w:rsid w:val="004723D1"/>
    <w:rsid w:val="004854F8"/>
    <w:rsid w:val="00491D29"/>
    <w:rsid w:val="00496FA3"/>
    <w:rsid w:val="004B4606"/>
    <w:rsid w:val="004B68A9"/>
    <w:rsid w:val="004D3B0F"/>
    <w:rsid w:val="004F3C53"/>
    <w:rsid w:val="004F53A1"/>
    <w:rsid w:val="005036E2"/>
    <w:rsid w:val="00504535"/>
    <w:rsid w:val="00513BC1"/>
    <w:rsid w:val="00532140"/>
    <w:rsid w:val="0053573B"/>
    <w:rsid w:val="00540A98"/>
    <w:rsid w:val="0055597F"/>
    <w:rsid w:val="00572803"/>
    <w:rsid w:val="0057541B"/>
    <w:rsid w:val="005907FD"/>
    <w:rsid w:val="005B00FE"/>
    <w:rsid w:val="005C234D"/>
    <w:rsid w:val="005C68E4"/>
    <w:rsid w:val="005D4B7A"/>
    <w:rsid w:val="005E2366"/>
    <w:rsid w:val="005F02E8"/>
    <w:rsid w:val="005F798A"/>
    <w:rsid w:val="006110DA"/>
    <w:rsid w:val="00672D9D"/>
    <w:rsid w:val="006745C8"/>
    <w:rsid w:val="006B0452"/>
    <w:rsid w:val="006B0C40"/>
    <w:rsid w:val="006D0FDD"/>
    <w:rsid w:val="006D596F"/>
    <w:rsid w:val="006E7E67"/>
    <w:rsid w:val="006F6438"/>
    <w:rsid w:val="00701C7F"/>
    <w:rsid w:val="0070774D"/>
    <w:rsid w:val="00710CF5"/>
    <w:rsid w:val="0073057F"/>
    <w:rsid w:val="00732266"/>
    <w:rsid w:val="00733115"/>
    <w:rsid w:val="00733134"/>
    <w:rsid w:val="007408F8"/>
    <w:rsid w:val="00744CDA"/>
    <w:rsid w:val="00753E5A"/>
    <w:rsid w:val="007643D4"/>
    <w:rsid w:val="00790672"/>
    <w:rsid w:val="007963E8"/>
    <w:rsid w:val="007A417E"/>
    <w:rsid w:val="007B696A"/>
    <w:rsid w:val="007D1DBA"/>
    <w:rsid w:val="007D7349"/>
    <w:rsid w:val="007E36EF"/>
    <w:rsid w:val="007E4B66"/>
    <w:rsid w:val="007E6308"/>
    <w:rsid w:val="007F7D9E"/>
    <w:rsid w:val="0081660E"/>
    <w:rsid w:val="00831E60"/>
    <w:rsid w:val="00840487"/>
    <w:rsid w:val="00841B63"/>
    <w:rsid w:val="00843306"/>
    <w:rsid w:val="008450A3"/>
    <w:rsid w:val="00845E77"/>
    <w:rsid w:val="00850873"/>
    <w:rsid w:val="00850F62"/>
    <w:rsid w:val="008628B8"/>
    <w:rsid w:val="00876493"/>
    <w:rsid w:val="00881386"/>
    <w:rsid w:val="008A711C"/>
    <w:rsid w:val="008B521E"/>
    <w:rsid w:val="008C0214"/>
    <w:rsid w:val="008C22F3"/>
    <w:rsid w:val="008D1467"/>
    <w:rsid w:val="008D2853"/>
    <w:rsid w:val="008D6633"/>
    <w:rsid w:val="008E042D"/>
    <w:rsid w:val="00932161"/>
    <w:rsid w:val="009366DA"/>
    <w:rsid w:val="00956CC5"/>
    <w:rsid w:val="00983A6D"/>
    <w:rsid w:val="009A6256"/>
    <w:rsid w:val="009A6A15"/>
    <w:rsid w:val="009C3E3F"/>
    <w:rsid w:val="009C7315"/>
    <w:rsid w:val="009D3B01"/>
    <w:rsid w:val="009E3536"/>
    <w:rsid w:val="00A02E0B"/>
    <w:rsid w:val="00A0408A"/>
    <w:rsid w:val="00A20FDD"/>
    <w:rsid w:val="00A60AB9"/>
    <w:rsid w:val="00A65B40"/>
    <w:rsid w:val="00A95EDC"/>
    <w:rsid w:val="00AA0FC0"/>
    <w:rsid w:val="00AA5C22"/>
    <w:rsid w:val="00AC0796"/>
    <w:rsid w:val="00AC0F6C"/>
    <w:rsid w:val="00AC2214"/>
    <w:rsid w:val="00AC5C1A"/>
    <w:rsid w:val="00AF56EF"/>
    <w:rsid w:val="00B006FA"/>
    <w:rsid w:val="00B00930"/>
    <w:rsid w:val="00B02263"/>
    <w:rsid w:val="00B267EF"/>
    <w:rsid w:val="00B30177"/>
    <w:rsid w:val="00B3032C"/>
    <w:rsid w:val="00B5603E"/>
    <w:rsid w:val="00B749AC"/>
    <w:rsid w:val="00B7634F"/>
    <w:rsid w:val="00B91085"/>
    <w:rsid w:val="00B910E0"/>
    <w:rsid w:val="00BB2699"/>
    <w:rsid w:val="00BC0587"/>
    <w:rsid w:val="00BC59F9"/>
    <w:rsid w:val="00BC7E72"/>
    <w:rsid w:val="00BD4047"/>
    <w:rsid w:val="00BD416D"/>
    <w:rsid w:val="00BD73FB"/>
    <w:rsid w:val="00BD775D"/>
    <w:rsid w:val="00BE6F3E"/>
    <w:rsid w:val="00C27A52"/>
    <w:rsid w:val="00C360EF"/>
    <w:rsid w:val="00C61BC3"/>
    <w:rsid w:val="00C637C4"/>
    <w:rsid w:val="00C65433"/>
    <w:rsid w:val="00C83FE8"/>
    <w:rsid w:val="00C85C1F"/>
    <w:rsid w:val="00C955FA"/>
    <w:rsid w:val="00CA1EAE"/>
    <w:rsid w:val="00CA4511"/>
    <w:rsid w:val="00CB33C6"/>
    <w:rsid w:val="00CC6B30"/>
    <w:rsid w:val="00CD6CB7"/>
    <w:rsid w:val="00CD7B26"/>
    <w:rsid w:val="00CF2373"/>
    <w:rsid w:val="00D02C4A"/>
    <w:rsid w:val="00D3347C"/>
    <w:rsid w:val="00D52BEE"/>
    <w:rsid w:val="00D6539B"/>
    <w:rsid w:val="00D66AE3"/>
    <w:rsid w:val="00D75F4E"/>
    <w:rsid w:val="00D820F9"/>
    <w:rsid w:val="00D84174"/>
    <w:rsid w:val="00D90F2B"/>
    <w:rsid w:val="00D97E8C"/>
    <w:rsid w:val="00DE4A51"/>
    <w:rsid w:val="00E04A92"/>
    <w:rsid w:val="00E11E6A"/>
    <w:rsid w:val="00E127A6"/>
    <w:rsid w:val="00E36206"/>
    <w:rsid w:val="00E370AA"/>
    <w:rsid w:val="00E45555"/>
    <w:rsid w:val="00E73045"/>
    <w:rsid w:val="00E77D43"/>
    <w:rsid w:val="00E9151D"/>
    <w:rsid w:val="00E935E1"/>
    <w:rsid w:val="00E97B4B"/>
    <w:rsid w:val="00EA242A"/>
    <w:rsid w:val="00EA5E2A"/>
    <w:rsid w:val="00EC0CED"/>
    <w:rsid w:val="00EF0B0E"/>
    <w:rsid w:val="00F11A71"/>
    <w:rsid w:val="00F442E1"/>
    <w:rsid w:val="00F46C33"/>
    <w:rsid w:val="00F64CA6"/>
    <w:rsid w:val="00F67C02"/>
    <w:rsid w:val="00F751FD"/>
    <w:rsid w:val="00F82E52"/>
    <w:rsid w:val="00F932B0"/>
    <w:rsid w:val="00FA430F"/>
    <w:rsid w:val="00FD0B49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EA0A0"/>
  <w15:docId w15:val="{EFD3322A-A888-4F9A-AE48-493A313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3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onomy.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Минэкономразвития РК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Циблакова Надежда Александровна</cp:lastModifiedBy>
  <cp:revision>9</cp:revision>
  <cp:lastPrinted>2022-09-22T14:59:00Z</cp:lastPrinted>
  <dcterms:created xsi:type="dcterms:W3CDTF">2024-09-24T09:52:00Z</dcterms:created>
  <dcterms:modified xsi:type="dcterms:W3CDTF">2024-12-20T11:30:00Z</dcterms:modified>
</cp:coreProperties>
</file>