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96" w:rsidRPr="00491D29" w:rsidRDefault="00AC079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491D29" w:rsidRDefault="0044132B" w:rsidP="00491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b/>
          <w:sz w:val="26"/>
          <w:szCs w:val="26"/>
          <w:lang w:eastAsia="ru-RU"/>
        </w:rPr>
        <w:t xml:space="preserve">Информация о результатах рассмотрения заявок </w:t>
      </w:r>
      <w:r w:rsidR="00CD6CB7" w:rsidRPr="00491D29">
        <w:rPr>
          <w:rFonts w:ascii="Times New Roman" w:hAnsi="Times New Roman"/>
          <w:b/>
          <w:sz w:val="26"/>
          <w:szCs w:val="26"/>
          <w:lang w:eastAsia="ru-RU"/>
        </w:rPr>
        <w:t>на предоставление из бюджета Республики Карелия субсидий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983A6D" w:rsidRPr="00491D29" w:rsidRDefault="00983A6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491D29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г. Петрозаводск                                   </w:t>
      </w:r>
      <w:r w:rsidR="00344A7B" w:rsidRPr="00491D29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491D29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B006FA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AC0F6C" w:rsidRPr="00491D29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>16</w:t>
      </w:r>
      <w:r w:rsidR="00344A7B" w:rsidRPr="00491D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06FA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491D29">
        <w:rPr>
          <w:rFonts w:ascii="Times New Roman" w:hAnsi="Times New Roman"/>
          <w:sz w:val="26"/>
          <w:szCs w:val="26"/>
          <w:lang w:eastAsia="ru-RU"/>
        </w:rPr>
        <w:t> 202</w:t>
      </w:r>
      <w:r w:rsidR="0044132B" w:rsidRPr="00491D29">
        <w:rPr>
          <w:rFonts w:ascii="Times New Roman" w:hAnsi="Times New Roman"/>
          <w:sz w:val="26"/>
          <w:szCs w:val="26"/>
          <w:lang w:eastAsia="ru-RU"/>
        </w:rPr>
        <w:t>2</w:t>
      </w:r>
      <w:r w:rsidRPr="00491D29">
        <w:rPr>
          <w:rFonts w:ascii="Times New Roman" w:hAnsi="Times New Roman"/>
          <w:sz w:val="26"/>
          <w:szCs w:val="26"/>
          <w:lang w:eastAsia="ru-RU"/>
        </w:rPr>
        <w:t> г.</w:t>
      </w:r>
    </w:p>
    <w:p w:rsidR="00496FA3" w:rsidRPr="00491D29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Дата проведения рассмотрения заявок: </w:t>
      </w:r>
      <w:r w:rsidR="00B006FA">
        <w:rPr>
          <w:rFonts w:ascii="Times New Roman" w:hAnsi="Times New Roman"/>
          <w:sz w:val="26"/>
          <w:szCs w:val="26"/>
          <w:lang w:eastAsia="ru-RU"/>
        </w:rPr>
        <w:t>16 сентября</w:t>
      </w:r>
      <w:r w:rsidRPr="00491D29">
        <w:rPr>
          <w:rFonts w:ascii="Times New Roman" w:hAnsi="Times New Roman"/>
          <w:sz w:val="26"/>
          <w:szCs w:val="26"/>
          <w:lang w:eastAsia="ru-RU"/>
        </w:rPr>
        <w:t xml:space="preserve"> 2022 года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Время проведения рассмотрения заявок: 15:00 МСК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491D29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4F35" w:rsidRPr="00491D29" w:rsidRDefault="00034F35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>Объявление о проведении отбора размещено на сайте Министерства экономического развития и промышленности Республики Карелия</w:t>
      </w:r>
      <w:r w:rsidR="00FD0B49" w:rsidRPr="00491D29">
        <w:rPr>
          <w:rFonts w:ascii="Times New Roman" w:hAnsi="Times New Roman"/>
          <w:sz w:val="26"/>
          <w:szCs w:val="26"/>
          <w:lang w:eastAsia="ru-RU"/>
        </w:rPr>
        <w:t xml:space="preserve"> (далее - Министерство)</w:t>
      </w:r>
      <w:r w:rsidRPr="00491D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006FA">
        <w:rPr>
          <w:rFonts w:ascii="Times New Roman" w:hAnsi="Times New Roman"/>
          <w:sz w:val="26"/>
          <w:szCs w:val="26"/>
          <w:lang w:eastAsia="ru-RU"/>
        </w:rPr>
        <w:t>22</w:t>
      </w:r>
      <w:r w:rsidR="00B006FA" w:rsidRPr="009E2522">
        <w:rPr>
          <w:rFonts w:ascii="Times New Roman" w:hAnsi="Times New Roman"/>
          <w:sz w:val="26"/>
          <w:szCs w:val="26"/>
          <w:lang w:eastAsia="ru-RU"/>
        </w:rPr>
        <w:t xml:space="preserve"> а</w:t>
      </w:r>
      <w:r w:rsidR="00B006FA">
        <w:rPr>
          <w:rFonts w:ascii="Times New Roman" w:hAnsi="Times New Roman"/>
          <w:sz w:val="26"/>
          <w:szCs w:val="26"/>
          <w:lang w:eastAsia="ru-RU"/>
        </w:rPr>
        <w:t>вгуста</w:t>
      </w:r>
      <w:r w:rsidR="00B006FA" w:rsidRPr="009E2522">
        <w:rPr>
          <w:rFonts w:ascii="Times New Roman" w:hAnsi="Times New Roman"/>
          <w:sz w:val="26"/>
          <w:szCs w:val="26"/>
          <w:lang w:eastAsia="ru-RU"/>
        </w:rPr>
        <w:t xml:space="preserve"> 2022 года</w:t>
      </w:r>
      <w:r w:rsidRPr="00491D29">
        <w:rPr>
          <w:rFonts w:ascii="Times New Roman" w:hAnsi="Times New Roman"/>
          <w:sz w:val="26"/>
          <w:szCs w:val="26"/>
          <w:lang w:eastAsia="ru-RU"/>
        </w:rPr>
        <w:t>. (</w:t>
      </w:r>
      <w:hyperlink r:id="rId7" w:history="1">
        <w:r w:rsidRPr="00B006FA">
          <w:rPr>
            <w:rFonts w:ascii="Times New Roman" w:hAnsi="Times New Roman"/>
            <w:sz w:val="26"/>
            <w:szCs w:val="26"/>
            <w:lang w:eastAsia="ru-RU"/>
          </w:rPr>
          <w:t>http://economy.gov.karelia.ru</w:t>
        </w:r>
      </w:hyperlink>
      <w:r w:rsidRPr="00491D29">
        <w:rPr>
          <w:rFonts w:ascii="Times New Roman" w:hAnsi="Times New Roman"/>
          <w:sz w:val="26"/>
          <w:szCs w:val="26"/>
          <w:lang w:eastAsia="ru-RU"/>
        </w:rPr>
        <w:t>).</w:t>
      </w:r>
      <w:r w:rsidRPr="00491D29">
        <w:rPr>
          <w:rFonts w:ascii="Times New Roman" w:hAnsi="Times New Roman"/>
          <w:sz w:val="26"/>
          <w:szCs w:val="26"/>
          <w:lang w:eastAsia="ru-RU"/>
        </w:rPr>
        <w:tab/>
      </w:r>
    </w:p>
    <w:p w:rsidR="00B3017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34F35" w:rsidRPr="00491D29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034F35" w:rsidRPr="00491D29">
        <w:rPr>
          <w:rFonts w:ascii="Times New Roman" w:hAnsi="Times New Roman"/>
          <w:sz w:val="26"/>
          <w:szCs w:val="26"/>
          <w:lang w:eastAsia="ru-RU"/>
        </w:rPr>
        <w:t xml:space="preserve">Прием заявок осуществлялся с 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>23 августа 2022 года</w:t>
      </w:r>
      <w:r w:rsidR="00B006FA" w:rsidRPr="00D77AD1">
        <w:rPr>
          <w:rFonts w:ascii="Times New Roman" w:hAnsi="Times New Roman"/>
          <w:sz w:val="26"/>
          <w:szCs w:val="26"/>
          <w:lang w:eastAsia="ru-RU"/>
        </w:rPr>
        <w:t xml:space="preserve"> по </w:t>
      </w:r>
      <w:r w:rsidR="00B006FA" w:rsidRPr="00B006FA">
        <w:rPr>
          <w:rFonts w:ascii="Times New Roman" w:hAnsi="Times New Roman"/>
          <w:sz w:val="26"/>
          <w:szCs w:val="26"/>
          <w:lang w:eastAsia="ru-RU"/>
        </w:rPr>
        <w:t>1 сентября 2022 года</w:t>
      </w:r>
      <w:r w:rsidR="00B006FA" w:rsidRPr="00D77AD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34F35" w:rsidRPr="00491D29">
        <w:rPr>
          <w:rFonts w:ascii="Times New Roman" w:hAnsi="Times New Roman"/>
          <w:sz w:val="26"/>
          <w:szCs w:val="26"/>
          <w:lang w:eastAsia="ru-RU"/>
        </w:rPr>
        <w:t>(включительно).</w:t>
      </w:r>
    </w:p>
    <w:p w:rsidR="00491D29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CB7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1)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рассмотрены:</w:t>
      </w:r>
    </w:p>
    <w:p w:rsid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06FA">
        <w:rPr>
          <w:rFonts w:ascii="Times New Roman" w:hAnsi="Times New Roman"/>
          <w:sz w:val="26"/>
          <w:szCs w:val="26"/>
          <w:lang w:eastAsia="ru-RU"/>
        </w:rPr>
        <w:t>ООО «</w:t>
      </w:r>
      <w:proofErr w:type="spellStart"/>
      <w:r w:rsidRPr="00B006FA">
        <w:rPr>
          <w:rFonts w:ascii="Times New Roman" w:hAnsi="Times New Roman"/>
          <w:sz w:val="26"/>
          <w:szCs w:val="26"/>
          <w:lang w:eastAsia="ru-RU"/>
        </w:rPr>
        <w:t>Каменъ</w:t>
      </w:r>
      <w:proofErr w:type="spellEnd"/>
      <w:r w:rsidRPr="00B006FA">
        <w:rPr>
          <w:rFonts w:ascii="Times New Roman" w:hAnsi="Times New Roman"/>
          <w:sz w:val="26"/>
          <w:szCs w:val="26"/>
          <w:lang w:eastAsia="ru-RU"/>
        </w:rPr>
        <w:t xml:space="preserve">» (ИНН 1001325902); ООО «Гранит» (ИНН 1001253359); ООО «КФХ Виданы» (ИНН 1016043650); ИП </w:t>
      </w:r>
      <w:proofErr w:type="spellStart"/>
      <w:r w:rsidRPr="00B006FA">
        <w:rPr>
          <w:rFonts w:ascii="Times New Roman" w:hAnsi="Times New Roman"/>
          <w:sz w:val="26"/>
          <w:szCs w:val="26"/>
          <w:lang w:eastAsia="ru-RU"/>
        </w:rPr>
        <w:t>Гутыро</w:t>
      </w:r>
      <w:proofErr w:type="spellEnd"/>
      <w:r w:rsidRPr="00B006FA">
        <w:rPr>
          <w:rFonts w:ascii="Times New Roman" w:hAnsi="Times New Roman"/>
          <w:sz w:val="26"/>
          <w:szCs w:val="26"/>
          <w:lang w:eastAsia="ru-RU"/>
        </w:rPr>
        <w:t xml:space="preserve"> Геннадий Дмитриевич (ИНН 100300008860); ООО «</w:t>
      </w:r>
      <w:proofErr w:type="spellStart"/>
      <w:r w:rsidRPr="00B006FA">
        <w:rPr>
          <w:rFonts w:ascii="Times New Roman" w:hAnsi="Times New Roman"/>
          <w:sz w:val="26"/>
          <w:szCs w:val="26"/>
          <w:lang w:eastAsia="ru-RU"/>
        </w:rPr>
        <w:t>Луми</w:t>
      </w:r>
      <w:proofErr w:type="spellEnd"/>
      <w:r w:rsidRPr="00B006FA">
        <w:rPr>
          <w:rFonts w:ascii="Times New Roman" w:hAnsi="Times New Roman"/>
          <w:sz w:val="26"/>
          <w:szCs w:val="26"/>
          <w:lang w:eastAsia="ru-RU"/>
        </w:rPr>
        <w:t>» (ИНН 1001353392); ИП Важенина Наталья Ильинична (ИНН 100603275826); ИП Горбачев Александр Вячеславович (ИНН 860501705604)</w:t>
      </w:r>
    </w:p>
    <w:p w:rsidR="006D596F" w:rsidRPr="00491D29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информация об участниках отбора, заявки которых были отклонены, с указанием причин их отклонения</w:t>
      </w:r>
      <w:r w:rsidR="008A711C" w:rsidRPr="00491D29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B006FA" w:rsidRPr="006365DE" w:rsidRDefault="00B006FA" w:rsidP="00B006FA">
      <w:pPr>
        <w:keepNext/>
        <w:keepLine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06FA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 xml:space="preserve">частники отбора, </w:t>
      </w:r>
      <w:r w:rsidRPr="00B006FA">
        <w:rPr>
          <w:rFonts w:ascii="Times New Roman" w:hAnsi="Times New Roman"/>
          <w:sz w:val="26"/>
          <w:szCs w:val="26"/>
          <w:lang w:eastAsia="ru-RU"/>
        </w:rPr>
        <w:t xml:space="preserve">заявки </w:t>
      </w:r>
      <w:r>
        <w:rPr>
          <w:rFonts w:ascii="Times New Roman" w:hAnsi="Times New Roman"/>
          <w:sz w:val="26"/>
          <w:szCs w:val="26"/>
          <w:lang w:eastAsia="ru-RU"/>
        </w:rPr>
        <w:t xml:space="preserve">которых </w:t>
      </w:r>
      <w:r w:rsidRPr="00B006FA">
        <w:rPr>
          <w:rFonts w:ascii="Times New Roman" w:hAnsi="Times New Roman"/>
          <w:sz w:val="26"/>
          <w:szCs w:val="26"/>
          <w:lang w:eastAsia="ru-RU"/>
        </w:rPr>
        <w:t xml:space="preserve">были отклонены, отсутствуют. </w:t>
      </w:r>
    </w:p>
    <w:p w:rsidR="00B30177" w:rsidRPr="0005605C" w:rsidRDefault="00B30177" w:rsidP="00B30177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30177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91D29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491D29">
        <w:rPr>
          <w:rFonts w:ascii="Times New Roman" w:hAnsi="Times New Roman"/>
          <w:b/>
          <w:sz w:val="26"/>
          <w:szCs w:val="26"/>
          <w:lang w:eastAsia="ru-RU"/>
        </w:rPr>
        <w:t>Наименования получателей субсидии, с которыми заключаются соглашения, и размер предоставляемой им субсидии:</w:t>
      </w:r>
    </w:p>
    <w:p w:rsidR="00B006FA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75" w:type="dxa"/>
        <w:jc w:val="center"/>
        <w:tblLook w:val="04A0" w:firstRow="1" w:lastRow="0" w:firstColumn="1" w:lastColumn="0" w:noHBand="0" w:noVBand="1"/>
      </w:tblPr>
      <w:tblGrid>
        <w:gridCol w:w="1681"/>
        <w:gridCol w:w="4055"/>
        <w:gridCol w:w="1776"/>
        <w:gridCol w:w="2263"/>
      </w:tblGrid>
      <w:tr w:rsidR="00B006FA" w:rsidRPr="005B29F3" w:rsidTr="00B006FA">
        <w:trPr>
          <w:trHeight w:val="30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1D29">
              <w:rPr>
                <w:rFonts w:ascii="Times New Roman" w:hAnsi="Times New Roman"/>
                <w:sz w:val="26"/>
                <w:szCs w:val="26"/>
                <w:lang w:eastAsia="ru-RU"/>
              </w:rPr>
              <w:t>Рейтинговый номер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Сумма субсидии, руб.</w:t>
            </w:r>
          </w:p>
        </w:tc>
      </w:tr>
      <w:tr w:rsidR="00B006FA" w:rsidRPr="005B29F3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B006F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Гутыро</w:t>
            </w:r>
            <w:proofErr w:type="spellEnd"/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Геннадий Дмитриевич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100300008860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17 956,80</w:t>
            </w:r>
          </w:p>
        </w:tc>
      </w:tr>
      <w:tr w:rsidR="00B006FA" w:rsidRPr="005B29F3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B006F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ИП Горбачев Александр Вячеславович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860501705604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9 831,60</w:t>
            </w:r>
          </w:p>
        </w:tc>
      </w:tr>
      <w:tr w:rsidR="00B006FA" w:rsidRPr="005B29F3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B006F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Каменъ</w:t>
            </w:r>
            <w:proofErr w:type="spellEnd"/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1001325902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17 550,00</w:t>
            </w:r>
          </w:p>
        </w:tc>
      </w:tr>
      <w:tr w:rsidR="00B006FA" w:rsidRPr="005B29F3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B006F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ООО «Гранит»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1001253359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17 550,00</w:t>
            </w:r>
          </w:p>
        </w:tc>
      </w:tr>
      <w:tr w:rsidR="00B006FA" w:rsidRPr="005B29F3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B006F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ООО «КФХ Виданы»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1016043650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16 586,90</w:t>
            </w:r>
          </w:p>
        </w:tc>
      </w:tr>
      <w:tr w:rsidR="00B006FA" w:rsidRPr="005B29F3" w:rsidTr="00B006FA">
        <w:trPr>
          <w:trHeight w:val="30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B006F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ООО «</w:t>
            </w:r>
            <w:proofErr w:type="spellStart"/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Луми</w:t>
            </w:r>
            <w:proofErr w:type="spellEnd"/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1001353392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25 456,96</w:t>
            </w:r>
          </w:p>
        </w:tc>
      </w:tr>
      <w:tr w:rsidR="00B006FA" w:rsidRPr="005B29F3" w:rsidTr="00B006FA">
        <w:trPr>
          <w:trHeight w:val="70"/>
          <w:jc w:val="center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B006FA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ИП Важенина Наталья Ильинична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100603275826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6FA" w:rsidRPr="00B006FA" w:rsidRDefault="00B006FA" w:rsidP="00744431">
            <w:pPr>
              <w:spacing w:after="0"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006FA">
              <w:rPr>
                <w:rFonts w:ascii="Times New Roman" w:hAnsi="Times New Roman"/>
                <w:sz w:val="26"/>
                <w:szCs w:val="26"/>
                <w:lang w:eastAsia="ru-RU"/>
              </w:rPr>
              <w:t>40 000,00</w:t>
            </w:r>
          </w:p>
        </w:tc>
      </w:tr>
    </w:tbl>
    <w:p w:rsidR="00B006FA" w:rsidRP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672D9D" w:rsidRPr="00491D29" w:rsidSect="00271584">
      <w:headerReference w:type="even" r:id="rId8"/>
      <w:headerReference w:type="default" r:id="rId9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6FA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 w15:restartNumberingAfterBreak="0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 w15:restartNumberingAfterBreak="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5"/>
    <w:rsid w:val="00005AB8"/>
    <w:rsid w:val="00005F91"/>
    <w:rsid w:val="000137C1"/>
    <w:rsid w:val="00026F16"/>
    <w:rsid w:val="00034F35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F2D89"/>
    <w:rsid w:val="002220D6"/>
    <w:rsid w:val="002246FE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404605"/>
    <w:rsid w:val="00405345"/>
    <w:rsid w:val="0044132B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72803"/>
    <w:rsid w:val="0057541B"/>
    <w:rsid w:val="005907FD"/>
    <w:rsid w:val="005B00FE"/>
    <w:rsid w:val="005C234D"/>
    <w:rsid w:val="005C68E4"/>
    <w:rsid w:val="005D4B7A"/>
    <w:rsid w:val="005E2366"/>
    <w:rsid w:val="005F02E8"/>
    <w:rsid w:val="005F798A"/>
    <w:rsid w:val="006110DA"/>
    <w:rsid w:val="00672D9D"/>
    <w:rsid w:val="006745C8"/>
    <w:rsid w:val="006B0C40"/>
    <w:rsid w:val="006D0FDD"/>
    <w:rsid w:val="006D596F"/>
    <w:rsid w:val="006E7E67"/>
    <w:rsid w:val="00701C7F"/>
    <w:rsid w:val="0070774D"/>
    <w:rsid w:val="0073057F"/>
    <w:rsid w:val="00733115"/>
    <w:rsid w:val="00733134"/>
    <w:rsid w:val="007408F8"/>
    <w:rsid w:val="00744CDA"/>
    <w:rsid w:val="00753E5A"/>
    <w:rsid w:val="007643D4"/>
    <w:rsid w:val="00790672"/>
    <w:rsid w:val="007963E8"/>
    <w:rsid w:val="007B696A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9E3536"/>
    <w:rsid w:val="00A0408A"/>
    <w:rsid w:val="00A20FDD"/>
    <w:rsid w:val="00A60AB9"/>
    <w:rsid w:val="00A65B40"/>
    <w:rsid w:val="00AA5C22"/>
    <w:rsid w:val="00AC0796"/>
    <w:rsid w:val="00AC0F6C"/>
    <w:rsid w:val="00AC2214"/>
    <w:rsid w:val="00AC5C1A"/>
    <w:rsid w:val="00AF56EF"/>
    <w:rsid w:val="00B006FA"/>
    <w:rsid w:val="00B02263"/>
    <w:rsid w:val="00B267EF"/>
    <w:rsid w:val="00B30177"/>
    <w:rsid w:val="00B3032C"/>
    <w:rsid w:val="00B5603E"/>
    <w:rsid w:val="00B749AC"/>
    <w:rsid w:val="00B7634F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4511"/>
    <w:rsid w:val="00CC6B30"/>
    <w:rsid w:val="00CD6CB7"/>
    <w:rsid w:val="00CF2373"/>
    <w:rsid w:val="00D02C4A"/>
    <w:rsid w:val="00D3347C"/>
    <w:rsid w:val="00D52BEE"/>
    <w:rsid w:val="00D6539B"/>
    <w:rsid w:val="00D66AE3"/>
    <w:rsid w:val="00D75F4E"/>
    <w:rsid w:val="00D84174"/>
    <w:rsid w:val="00D90F2B"/>
    <w:rsid w:val="00E04A92"/>
    <w:rsid w:val="00E11E6A"/>
    <w:rsid w:val="00E127A6"/>
    <w:rsid w:val="00E36206"/>
    <w:rsid w:val="00E370AA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64CA6"/>
    <w:rsid w:val="00F67C02"/>
    <w:rsid w:val="00F751FD"/>
    <w:rsid w:val="00F932B0"/>
    <w:rsid w:val="00FA430F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23669"/>
  <w15:docId w15:val="{80442C55-7C65-418F-8CE1-A3C1A16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.gov.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Панченко Анастасия Сергеевна</cp:lastModifiedBy>
  <cp:revision>2</cp:revision>
  <cp:lastPrinted>2021-08-23T13:08:00Z</cp:lastPrinted>
  <dcterms:created xsi:type="dcterms:W3CDTF">2022-09-16T10:29:00Z</dcterms:created>
  <dcterms:modified xsi:type="dcterms:W3CDTF">2022-09-16T10:29:00Z</dcterms:modified>
</cp:coreProperties>
</file>