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F27D30" w:rsidRDefault="00F27D30">
      <w:pPr>
        <w:pStyle w:val="ConsPlusTitle"/>
        <w:jc w:val="both"/>
      </w:pPr>
    </w:p>
    <w:p w:rsidR="00F27D30" w:rsidRDefault="00F27D30">
      <w:pPr>
        <w:pStyle w:val="ConsPlusTitle"/>
        <w:jc w:val="center"/>
      </w:pPr>
      <w:r>
        <w:t>ПРИКАЗ</w:t>
      </w:r>
    </w:p>
    <w:p w:rsidR="00F27D30" w:rsidRDefault="00F27D30">
      <w:pPr>
        <w:pStyle w:val="ConsPlusTitle"/>
        <w:jc w:val="center"/>
      </w:pPr>
      <w:r>
        <w:t>от 30 ноября 2017 г. N 4189</w:t>
      </w:r>
    </w:p>
    <w:p w:rsidR="00F27D30" w:rsidRDefault="00F27D30">
      <w:pPr>
        <w:pStyle w:val="ConsPlusTitle"/>
        <w:jc w:val="both"/>
      </w:pPr>
    </w:p>
    <w:p w:rsidR="00F27D30" w:rsidRDefault="00F27D30">
      <w:pPr>
        <w:pStyle w:val="ConsPlusTitle"/>
        <w:jc w:val="center"/>
      </w:pPr>
      <w:r>
        <w:t>О ВЕДОМСТВЕННЫХ НАГРАДАХ</w:t>
      </w:r>
    </w:p>
    <w:p w:rsidR="00F27D30" w:rsidRDefault="00F27D30">
      <w:pPr>
        <w:pStyle w:val="ConsPlusTitle"/>
        <w:jc w:val="center"/>
      </w:pPr>
      <w:r>
        <w:t>МИНИСТЕРСТВА ПРОМЫШЛЕННОСТИ И ТОРГОВЛИ РОССИЙСКОЙ ФЕДЕРАЦИИ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11.10.2019 </w:t>
            </w:r>
            <w:hyperlink r:id="rId5" w:history="1">
              <w:r>
                <w:rPr>
                  <w:color w:val="0000FF"/>
                </w:rPr>
                <w:t>N 3799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6" w:history="1">
              <w:r>
                <w:rPr>
                  <w:color w:val="0000FF"/>
                </w:rPr>
                <w:t>N 2822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6.2 пункта 6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2868; N 42, ст. 4825; N 46, ст. 5337;</w:t>
      </w:r>
      <w:proofErr w:type="gramEnd"/>
      <w:r>
        <w:t xml:space="preserve"> </w:t>
      </w:r>
      <w:proofErr w:type="gramStart"/>
      <w:r>
        <w:t>2009, N 3, ст. 378; N 6, ст. 738; N 11, ст. 1316; N 25, ст. 3065; N 26, ст. 3197; N 33, ст. 4088; 2010, N 6, ст. 649; N 9, ст. 960; N 24, ст. 3039; N 26, ст. 3350; N 31, ст. 4251; N 35, ст. 4574, ст. 4575;</w:t>
      </w:r>
      <w:proofErr w:type="gramEnd"/>
      <w:r>
        <w:t xml:space="preserve"> </w:t>
      </w:r>
      <w:proofErr w:type="gramStart"/>
      <w:r>
        <w:t>N 45, ст. 5854; 2011, N 14, ст. 1935; N 43, ст. 6079; N 46, ст. 6523; N 47, ст. 6653, ст. 6662; 2012, N 1, ст. 192; N 37, ст. 5001; N 43, ст. 5874, ст. 5886; 2013, N 16, ст. 1966; N 23, ст. 2909; N 33, ст. 4386;</w:t>
      </w:r>
      <w:proofErr w:type="gramEnd"/>
      <w:r>
        <w:t xml:space="preserve"> N 38, ст. 4817; N 45, ст. 5822; 2014, N 9, ст. 923; N 16, ст. 1897; N 37, ст. 4961; 2015, N 1, ст. 279; N 2, ст. 491; N 5, ст. 821; N 14, ст. 2118; N 23, ст. 3334; N 26, ст. 3901; N 27, ст. 4080; N 40, ст. 5563; N 44, ст. 6136; N 49, ст. 6976; N 51, ст. 7352; 2016, N 2, ст. 325; N 13, ст. 1828; N 26, ст. 4066; N 28, ст. 4741; N 32, ст. 5122; N 41, ст. 5828; N 42, ст. 5929; 2017, N 8, ст. 1250; </w:t>
      </w:r>
      <w:proofErr w:type="gramStart"/>
      <w:r>
        <w:t>N 23, ст. 3343; N 36, ст. 5436), приказываю:</w:t>
      </w:r>
      <w:proofErr w:type="gramEnd"/>
    </w:p>
    <w:p w:rsidR="00F27D30" w:rsidRDefault="00F27D30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промышленности и торговли Российской Федерации: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Почетную грамоту Министерства промышленности и торговли Российской Федерации;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медаль В.В. Бахирева;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медаль В.В. </w:t>
      </w:r>
      <w:proofErr w:type="spellStart"/>
      <w:r>
        <w:t>Бойцова</w:t>
      </w:r>
      <w:proofErr w:type="spellEnd"/>
      <w:r>
        <w:t>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медаль А.А. </w:t>
      </w:r>
      <w:proofErr w:type="spellStart"/>
      <w:r>
        <w:t>Ежевского</w:t>
      </w:r>
      <w:proofErr w:type="spellEnd"/>
      <w:r>
        <w:t>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медаль М.Т. Калашникова;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авиастроитель";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горняк";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машиностроитель";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металлург";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метролог";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работник лесной промышленности";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работник текстильной и легкой промышленности";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работник торговли";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почетное звание "Почетный судостроитель";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химик";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почетное звание "Почетный работник народных художественных промыслов".</w:t>
      </w:r>
    </w:p>
    <w:p w:rsidR="00F27D30" w:rsidRDefault="00F27D30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11.10.2019 N 3799)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Утвердить: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Порядок</w:t>
        </w:r>
      </w:hyperlink>
      <w:r>
        <w:t xml:space="preserve"> награждения ведомственными наградами Министерства промышленности и торговли Российской Федерации (приложение N 1);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153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промышленности и торговли Российской Федерации (приложение N 2);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202" w:history="1">
        <w:r>
          <w:rPr>
            <w:color w:val="0000FF"/>
          </w:rPr>
          <w:t>Положение</w:t>
        </w:r>
      </w:hyperlink>
      <w:r>
        <w:t xml:space="preserve"> о медали В.В. Бахирева (приложение N 3);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288" w:history="1">
        <w:r>
          <w:rPr>
            <w:color w:val="0000FF"/>
          </w:rPr>
          <w:t>Положение</w:t>
        </w:r>
      </w:hyperlink>
      <w:r>
        <w:t xml:space="preserve"> о медали В.В. </w:t>
      </w:r>
      <w:proofErr w:type="spellStart"/>
      <w:r>
        <w:t>Бойцова</w:t>
      </w:r>
      <w:proofErr w:type="spellEnd"/>
      <w:r>
        <w:t xml:space="preserve"> (приложение N 4);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373" w:history="1">
        <w:r>
          <w:rPr>
            <w:color w:val="0000FF"/>
          </w:rPr>
          <w:t>Положение</w:t>
        </w:r>
      </w:hyperlink>
      <w:r>
        <w:t xml:space="preserve"> о медали А.А. </w:t>
      </w:r>
      <w:proofErr w:type="spellStart"/>
      <w:r>
        <w:t>Ежевского</w:t>
      </w:r>
      <w:proofErr w:type="spellEnd"/>
      <w:r>
        <w:t xml:space="preserve"> (приложение N 5)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459" w:history="1">
        <w:r>
          <w:rPr>
            <w:color w:val="0000FF"/>
          </w:rPr>
          <w:t>Положение</w:t>
        </w:r>
      </w:hyperlink>
      <w:r>
        <w:t xml:space="preserve"> о медали М.Т. Калашникова (приложение N 6);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543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авиастроитель" (приложение N 7);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631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горняк" (приложение N 8);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716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машиностроитель" (приложение N 9);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802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металлург" (приложение N 10);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887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метролог" (приложение N 11);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972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работник лесной промышленности" (приложение N 12);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1063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работник текстильной и легкой промышленности" (приложение N 13);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1155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работник торговли" (приложение N 14);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1242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судостроитель" (приложение N 15);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1330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химик" (приложение N 16);</w:t>
      </w:r>
    </w:p>
    <w:p w:rsidR="00F27D30" w:rsidRDefault="00F27D30">
      <w:pPr>
        <w:pStyle w:val="ConsPlusNormal"/>
        <w:spacing w:before="220"/>
        <w:ind w:firstLine="540"/>
        <w:jc w:val="both"/>
      </w:pPr>
      <w:hyperlink w:anchor="P1415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работник народных художественных промыслов" (приложение N 17).</w:t>
      </w:r>
    </w:p>
    <w:p w:rsidR="00F27D30" w:rsidRDefault="00F27D30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11.10.2019 N 3799)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</w:pPr>
      <w:r>
        <w:t>Министр</w:t>
      </w:r>
    </w:p>
    <w:p w:rsidR="00F27D30" w:rsidRDefault="00F27D30">
      <w:pPr>
        <w:pStyle w:val="ConsPlusNormal"/>
        <w:jc w:val="right"/>
      </w:pPr>
      <w:r>
        <w:t>Д.В.МАНТУРОВ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  <w:bookmarkStart w:id="0" w:name="_GoBack"/>
    </w:p>
    <w:p w:rsidR="00F27D30" w:rsidRDefault="00F27D30">
      <w:pPr>
        <w:pStyle w:val="ConsPlusNormal"/>
        <w:jc w:val="right"/>
        <w:outlineLvl w:val="0"/>
      </w:pPr>
      <w:r>
        <w:lastRenderedPageBreak/>
        <w:t>Приложение N 1</w:t>
      </w:r>
    </w:p>
    <w:bookmarkEnd w:id="0"/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" w:name="P66"/>
      <w:bookmarkEnd w:id="1"/>
      <w:r>
        <w:t>ПОРЯДОК</w:t>
      </w:r>
    </w:p>
    <w:p w:rsidR="00F27D30" w:rsidRDefault="00F27D30">
      <w:pPr>
        <w:pStyle w:val="ConsPlusTitle"/>
        <w:jc w:val="center"/>
      </w:pPr>
      <w:r>
        <w:t>НАГРАЖДЕНИЯ ВЕДОМСТВЕННЫМИ НАГРАДАМИ МИНИСТЕРСТВА</w:t>
      </w:r>
    </w:p>
    <w:p w:rsidR="00F27D30" w:rsidRDefault="00F27D30">
      <w:pPr>
        <w:pStyle w:val="ConsPlusTitle"/>
        <w:jc w:val="center"/>
      </w:pPr>
      <w:r>
        <w:t>ПРОМЫШЛЕННОСТИ И ТОРГОВЛИ РОССИЙСКОЙ ФЕДЕРАЦИИ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11.10.2019 N 3799)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Ведомственные награды Министерства промышленности и торговли Российской Федерации (далее - ведомственные награды) являются формой поощрения федеральных государственных гражданских служащих Министерства промышленности и торговли Российской Федерации (далее - Министерство), Федерального агентства по техническому регулированию и метрологии (далее - Агентство) и его территориальных органов, подведомственных организаций, а также лиц, осуществляющих деятельность в установленной сфере деятельности Министерства (далее - организации, установленная сфера).</w:t>
      </w:r>
      <w:proofErr w:type="gramEnd"/>
    </w:p>
    <w:p w:rsidR="00F27D30" w:rsidRDefault="00F27D30">
      <w:pPr>
        <w:pStyle w:val="ConsPlusNormal"/>
        <w:spacing w:before="220"/>
        <w:ind w:firstLine="540"/>
        <w:jc w:val="both"/>
      </w:pPr>
      <w:r>
        <w:t>2. Награждение ведомственными наградами производится по следующим основаниям: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 связи с профессиональными праздниками в установленной сфере;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при праздновании юбилейных дат организаций (50 лет, 100 лет и каждые последующие 50 лет со дня основания организации);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за отдельные выдающиеся достижения в установленной сфере;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к юбилейным датам со дня рождения работников (50 лет, 60 лет, 70 лет и далее каждые 5 лет).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При награждении ведомственной наградой учитывается характер и степень заслуг </w:t>
      </w:r>
      <w:proofErr w:type="gramStart"/>
      <w:r>
        <w:t>награждаемого</w:t>
      </w:r>
      <w:proofErr w:type="gramEnd"/>
      <w:r>
        <w:t>, которые должны соответствовать положению о ведомственной награде.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Решение о награждении ведомственной наградой принимает Министр промышленности и торговли Российской Федерации (далее - Министр) на основании представления о награждении ведомственной наградой (далее - преставление о награждении).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Представление о награждении работника организации инициируется руководителем организации по месту основной (постоянной) работы или службы указанного работника.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При награждении работников организаций, осуществляющих деятельность в сфере торговли, общественного питания, бытового обслуживания, народных художественных промыслов, промышленности строительных материалов (изделий) и строительных конструкций с численностью организации менее 500 человек, представление о награждении согласовывается с руководителем органа исполнительной власти субъекта Российской Федерации в соответствии с отраслевой принадлежностью организации.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Численность работников организации, представляемых к награждению ведомственными наградами, определяется из расчета - один человек от 500 человек, работающих в организации.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Численность работников организации, представляемых к награждению от организации общей численностью менее 500 человек, составляет не более одного человека в год.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Представление о награждении работников организации оформляется в свободной форме </w:t>
      </w:r>
      <w:r>
        <w:lastRenderedPageBreak/>
        <w:t>и вносится на имя Министра руководителем организации, принявшей решение о награждении, либо руководителем вышестоящей управляющей организации, а также руководителями органов исполнительной власти субъектов Российской Федерации в отношении награждения работников организаций, осуществляющих деятельность в сфере торговли, общественного питания, бытового обслуживания, народных художественных промыслов, промышленности строительных материалов (изделий) и строительных конструкций с численностью</w:t>
      </w:r>
      <w:proofErr w:type="gramEnd"/>
      <w:r>
        <w:t xml:space="preserve"> организации менее 500 человек.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7. Одновременно с представлением о награждении работников организации оформляется наградной лист на каждого работника организации, представляемого к награждению (</w:t>
      </w:r>
      <w:hyperlink w:anchor="P112" w:history="1">
        <w:r>
          <w:rPr>
            <w:color w:val="0000FF"/>
          </w:rPr>
          <w:t>приложение</w:t>
        </w:r>
      </w:hyperlink>
      <w:r>
        <w:t xml:space="preserve"> к настоящему Порядку).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Наградной лист подписывается руководителем организации, представившей представление о награждении, председателем профсоюзного комитета организации (при наличии) и заверяется печатью организации (при наличии).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Наградной лист заполняется машинописным четким шрифтом без исправлений.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Фамилия, имя, отчество (при наличии) и дата рождения работника организации, представляемого к награждению, указывается в строгом соответствии с документом, удостоверяющим его личность.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Представление к награждению более пяти работников организации в обязательном порядке сопровождается информацией на электронном носителе.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8. Представления о награждении работников организаций и наградные листы в связи с празднованием профессиональных праздников, юбилейных дат организаций и работников направляются в Министерство в срок не менее чем за два месяца до даты празднования. Документы, поступившие с нарушением вышеуказанных сроков, рассмотрению не подлежат.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Представление к награждению федеральных государственных гражданских служащих Министерства, Агентства и его территориальных органов оформляется в свободной форме с указанием конкретных заслуг и достижений и вносится руководителем соответствующего структурного подразделения Министерства или руководителем Агентства на рассмотрение и согласование заместителю Министра промышленности и торговли Российской Федерации, курирующему в соответствии с распределением обязанностей между Министром и заместителями Министра соответствующие структурные подразделения Министерства или</w:t>
      </w:r>
      <w:proofErr w:type="gramEnd"/>
      <w:r>
        <w:t xml:space="preserve"> Агентство (далее - курирующий заместитель Министра).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Представление к награждению работников структурных подразделений Министерства,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Министерства Министру.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10. Награждение ведомственными наградами оформляется приказами Министерства, которые подписывает Министр либо лицо, его замещающее.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11. Награждение ведомственными наградами производится в следующей последовательности: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Почетная грамота Министерства;</w:t>
      </w:r>
    </w:p>
    <w:p w:rsidR="00F27D30" w:rsidRDefault="00F27D30">
      <w:pPr>
        <w:pStyle w:val="ConsPlusNormal"/>
        <w:spacing w:before="220"/>
        <w:ind w:firstLine="540"/>
        <w:jc w:val="both"/>
      </w:pPr>
      <w:proofErr w:type="gramStart"/>
      <w:r>
        <w:t xml:space="preserve">медаль В.В. Бахирева, медаль В.В. </w:t>
      </w:r>
      <w:proofErr w:type="spellStart"/>
      <w:r>
        <w:t>Бойцова</w:t>
      </w:r>
      <w:proofErr w:type="spellEnd"/>
      <w:r>
        <w:t xml:space="preserve">, медаль А.А. </w:t>
      </w:r>
      <w:proofErr w:type="spellStart"/>
      <w:r>
        <w:t>Ежевского</w:t>
      </w:r>
      <w:proofErr w:type="spellEnd"/>
      <w:r>
        <w:t xml:space="preserve">, медаль М.Т. Калашникова, почетное звание "Почетный авиастроитель", почетное звание "Почетный горняк", почетное звание "Почетный машиностроитель", почетное звание "Почетный металлург", почетное </w:t>
      </w:r>
      <w:r>
        <w:lastRenderedPageBreak/>
        <w:t>звание "Почетный метролог", почетное звание "Почетный работник лесной промышленности", почетное звание "Почетный работник текстильной и легкой промышленности", почетное звание "Почетный работник торговли", почетное звание "Почетный судостроитель", почетное</w:t>
      </w:r>
      <w:proofErr w:type="gramEnd"/>
      <w:r>
        <w:t xml:space="preserve"> звание "Почетный химик", почетное звание "Почетный работник народных художественных промыслов".</w:t>
      </w:r>
    </w:p>
    <w:p w:rsidR="00F27D30" w:rsidRDefault="00F27D30">
      <w:pPr>
        <w:pStyle w:val="ConsPlusNormal"/>
        <w:jc w:val="both"/>
      </w:pPr>
      <w:r>
        <w:t xml:space="preserve">(п. 11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11.10.2019 N 3799)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12. Очередное награждение ведомственной наградой производится за новые заслуги и достижения не ранее чем через три года после предыдущего награждения.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13. Организация работы по награждению ведомственными наградами осуществляется Административным департаментом Министерства.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</w:t>
      </w:r>
    </w:p>
    <w:p w:rsidR="00F27D30" w:rsidRDefault="00F27D30">
      <w:pPr>
        <w:pStyle w:val="ConsPlusNormal"/>
        <w:jc w:val="right"/>
      </w:pPr>
      <w:r>
        <w:t xml:space="preserve">к Порядку награждения </w:t>
      </w:r>
      <w:proofErr w:type="gramStart"/>
      <w:r>
        <w:t>ведомственными</w:t>
      </w:r>
      <w:proofErr w:type="gramEnd"/>
    </w:p>
    <w:p w:rsidR="00F27D30" w:rsidRDefault="00F27D30">
      <w:pPr>
        <w:pStyle w:val="ConsPlusNormal"/>
        <w:jc w:val="right"/>
      </w:pPr>
      <w:r>
        <w:t>наградами Министерства промышленности</w:t>
      </w:r>
    </w:p>
    <w:p w:rsidR="00F27D30" w:rsidRDefault="00F27D30">
      <w:pPr>
        <w:pStyle w:val="ConsPlusNormal"/>
        <w:jc w:val="right"/>
      </w:pPr>
      <w:r>
        <w:t>и торговли Российской Федерации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</w:pPr>
      <w:r>
        <w:t>Рекомендуемый образец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nformat"/>
        <w:jc w:val="both"/>
      </w:pPr>
      <w:bookmarkStart w:id="2" w:name="P112"/>
      <w:bookmarkEnd w:id="2"/>
      <w:r>
        <w:t xml:space="preserve">                              НАГРАДНОЙ ЛИСТ</w:t>
      </w:r>
    </w:p>
    <w:p w:rsidR="00F27D30" w:rsidRDefault="00F27D30">
      <w:pPr>
        <w:pStyle w:val="ConsPlusNonformat"/>
        <w:jc w:val="both"/>
      </w:pPr>
    </w:p>
    <w:p w:rsidR="00F27D30" w:rsidRDefault="00F27D30">
      <w:pPr>
        <w:pStyle w:val="ConsPlusNonformat"/>
        <w:jc w:val="both"/>
      </w:pPr>
      <w:r>
        <w:t>На ________________________________________________________________________</w:t>
      </w:r>
    </w:p>
    <w:p w:rsidR="00F27D30" w:rsidRDefault="00F27D3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наличии), должность и место работы</w:t>
      </w:r>
      <w:proofErr w:type="gramEnd"/>
    </w:p>
    <w:p w:rsidR="00F27D30" w:rsidRDefault="00F27D30">
      <w:pPr>
        <w:pStyle w:val="ConsPlusNonformat"/>
        <w:jc w:val="both"/>
      </w:pPr>
      <w:r>
        <w:t xml:space="preserve">                        (указываются без сокращений)</w:t>
      </w:r>
    </w:p>
    <w:p w:rsidR="00F27D30" w:rsidRDefault="00F27D30">
      <w:pPr>
        <w:pStyle w:val="ConsPlusNonformat"/>
        <w:jc w:val="both"/>
      </w:pPr>
      <w:r>
        <w:t>__________________________________________________________________________,</w:t>
      </w:r>
    </w:p>
    <w:p w:rsidR="00F27D30" w:rsidRDefault="00F27D30">
      <w:pPr>
        <w:pStyle w:val="ConsPlusNonformat"/>
        <w:jc w:val="both"/>
      </w:pPr>
      <w:proofErr w:type="gramStart"/>
      <w:r>
        <w:t>представляемого</w:t>
      </w:r>
      <w:proofErr w:type="gramEnd"/>
      <w:r>
        <w:t xml:space="preserve"> к награждению</w:t>
      </w:r>
    </w:p>
    <w:p w:rsidR="00F27D30" w:rsidRDefault="00F27D30">
      <w:pPr>
        <w:pStyle w:val="ConsPlusNonformat"/>
        <w:jc w:val="both"/>
      </w:pPr>
      <w:r>
        <w:t>___________________________________________________________________________</w:t>
      </w:r>
    </w:p>
    <w:p w:rsidR="00F27D30" w:rsidRDefault="00F27D30">
      <w:pPr>
        <w:pStyle w:val="ConsPlusNonformat"/>
        <w:jc w:val="both"/>
      </w:pPr>
      <w:r>
        <w:t xml:space="preserve">                  </w:t>
      </w:r>
      <w:proofErr w:type="gramStart"/>
      <w:r>
        <w:t>(указывается вид ведомственной награды,</w:t>
      </w:r>
      <w:proofErr w:type="gramEnd"/>
    </w:p>
    <w:p w:rsidR="00F27D30" w:rsidRDefault="00F27D30">
      <w:pPr>
        <w:pStyle w:val="ConsPlusNonformat"/>
        <w:jc w:val="both"/>
      </w:pPr>
      <w:r>
        <w:t xml:space="preserve">                    </w:t>
      </w:r>
      <w:proofErr w:type="gramStart"/>
      <w:r>
        <w:t>к</w:t>
      </w:r>
      <w:proofErr w:type="gramEnd"/>
      <w:r>
        <w:t xml:space="preserve"> которой представляется работник)</w:t>
      </w:r>
    </w:p>
    <w:p w:rsidR="00F27D30" w:rsidRDefault="00F27D30">
      <w:pPr>
        <w:pStyle w:val="ConsPlusNonformat"/>
        <w:jc w:val="both"/>
      </w:pPr>
      <w:r>
        <w:t>Стаж работы в отрасли ___ лет. Число, месяц, год рождения __.__.____.</w:t>
      </w:r>
    </w:p>
    <w:p w:rsidR="00F27D30" w:rsidRDefault="00F27D30">
      <w:pPr>
        <w:pStyle w:val="ConsPlusNonformat"/>
        <w:jc w:val="both"/>
      </w:pPr>
    </w:p>
    <w:p w:rsidR="00F27D30" w:rsidRDefault="00F27D30">
      <w:pPr>
        <w:pStyle w:val="ConsPlusNonformat"/>
        <w:jc w:val="both"/>
      </w:pPr>
      <w:proofErr w:type="gramStart"/>
      <w:r>
        <w:t>Награжден</w:t>
      </w:r>
      <w:proofErr w:type="gramEnd"/>
      <w:r>
        <w:t xml:space="preserve"> отраслевыми и государственными наградами:</w:t>
      </w:r>
    </w:p>
    <w:p w:rsidR="00F27D30" w:rsidRDefault="00F27D30">
      <w:pPr>
        <w:pStyle w:val="ConsPlusNonformat"/>
        <w:jc w:val="both"/>
      </w:pPr>
      <w:r>
        <w:t>___________________________________________________________________________</w:t>
      </w:r>
    </w:p>
    <w:p w:rsidR="00F27D30" w:rsidRDefault="00F27D30">
      <w:pPr>
        <w:pStyle w:val="ConsPlusNonformat"/>
        <w:jc w:val="both"/>
      </w:pPr>
      <w:r>
        <w:t>(указывается вид награды и год награждения)</w:t>
      </w:r>
    </w:p>
    <w:p w:rsidR="00F27D30" w:rsidRDefault="00F27D30">
      <w:pPr>
        <w:pStyle w:val="ConsPlusNonformat"/>
        <w:jc w:val="both"/>
      </w:pPr>
      <w:r>
        <w:t>___________________________________________________________________________</w:t>
      </w:r>
    </w:p>
    <w:p w:rsidR="00F27D30" w:rsidRDefault="00F27D30">
      <w:pPr>
        <w:pStyle w:val="ConsPlusNonformat"/>
        <w:jc w:val="both"/>
      </w:pPr>
      <w:r>
        <w:t>___________________________________________________________________________</w:t>
      </w:r>
    </w:p>
    <w:p w:rsidR="00F27D30" w:rsidRDefault="00F27D30">
      <w:pPr>
        <w:pStyle w:val="ConsPlusNonformat"/>
        <w:jc w:val="both"/>
      </w:pPr>
    </w:p>
    <w:p w:rsidR="00F27D30" w:rsidRDefault="00F27D30">
      <w:pPr>
        <w:pStyle w:val="ConsPlusNonformat"/>
        <w:jc w:val="both"/>
      </w:pPr>
      <w:r>
        <w:t xml:space="preserve">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награждению:</w:t>
      </w:r>
    </w:p>
    <w:p w:rsidR="00F27D30" w:rsidRDefault="00F27D30">
      <w:pPr>
        <w:pStyle w:val="ConsPlusNonformat"/>
        <w:jc w:val="both"/>
      </w:pPr>
      <w:r>
        <w:t>___________________________________________________________________________</w:t>
      </w:r>
    </w:p>
    <w:p w:rsidR="00F27D30" w:rsidRDefault="00F27D30">
      <w:pPr>
        <w:pStyle w:val="ConsPlusNonformat"/>
        <w:jc w:val="both"/>
      </w:pPr>
      <w:r>
        <w:t>___________________________________________________________________________</w:t>
      </w:r>
    </w:p>
    <w:p w:rsidR="00F27D30" w:rsidRDefault="00F27D30">
      <w:pPr>
        <w:pStyle w:val="ConsPlusNonformat"/>
        <w:jc w:val="both"/>
      </w:pPr>
    </w:p>
    <w:p w:rsidR="00F27D30" w:rsidRDefault="00F27D30">
      <w:pPr>
        <w:pStyle w:val="ConsPlusNonformat"/>
        <w:jc w:val="both"/>
      </w:pPr>
      <w:r>
        <w:t>Руководитель организации  _________________   _____________________________</w:t>
      </w:r>
    </w:p>
    <w:p w:rsidR="00F27D30" w:rsidRDefault="00F27D30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        (фамилия, имя, отчество</w:t>
      </w:r>
      <w:proofErr w:type="gramEnd"/>
    </w:p>
    <w:p w:rsidR="00F27D30" w:rsidRDefault="00F27D30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F27D30" w:rsidRDefault="00F27D30">
      <w:pPr>
        <w:pStyle w:val="ConsPlusNonformat"/>
        <w:jc w:val="both"/>
      </w:pPr>
    </w:p>
    <w:p w:rsidR="00F27D30" w:rsidRDefault="00F27D30">
      <w:pPr>
        <w:pStyle w:val="ConsPlusNonformat"/>
        <w:jc w:val="both"/>
      </w:pPr>
      <w:r>
        <w:t>Председатель</w:t>
      </w:r>
    </w:p>
    <w:p w:rsidR="00F27D30" w:rsidRDefault="00F27D30">
      <w:pPr>
        <w:pStyle w:val="ConsPlusNonformat"/>
        <w:jc w:val="both"/>
      </w:pPr>
      <w:r>
        <w:t>профкома организации     _________________   ______________________________</w:t>
      </w:r>
    </w:p>
    <w:p w:rsidR="00F27D30" w:rsidRDefault="00F27D30">
      <w:pPr>
        <w:pStyle w:val="ConsPlusNonformat"/>
        <w:jc w:val="both"/>
      </w:pPr>
      <w:proofErr w:type="gramStart"/>
      <w:r>
        <w:t>(при наличии)                (подпись)           (фамилия, имя, отчество</w:t>
      </w:r>
      <w:proofErr w:type="gramEnd"/>
    </w:p>
    <w:p w:rsidR="00F27D30" w:rsidRDefault="00F27D30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F27D30" w:rsidRDefault="00F27D30">
      <w:pPr>
        <w:pStyle w:val="ConsPlusNonformat"/>
        <w:jc w:val="both"/>
      </w:pPr>
    </w:p>
    <w:p w:rsidR="00F27D30" w:rsidRDefault="00F27D30">
      <w:pPr>
        <w:pStyle w:val="ConsPlusNonformat"/>
        <w:jc w:val="both"/>
      </w:pPr>
      <w:r>
        <w:t xml:space="preserve">            М.П. (при наличии)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" w:name="P153"/>
      <w:bookmarkEnd w:id="3"/>
      <w:r>
        <w:t>ПОЛОЖЕНИЕ</w:t>
      </w:r>
    </w:p>
    <w:p w:rsidR="00F27D30" w:rsidRDefault="00F27D30">
      <w:pPr>
        <w:pStyle w:val="ConsPlusTitle"/>
        <w:jc w:val="center"/>
      </w:pPr>
      <w:r>
        <w:t>О ПОЧЕТНОЙ ГРАМОТЕ МИНИСТЕРСТВА ПРОМЫШЛЕННОСТИ И ТОРГОВЛИ</w:t>
      </w:r>
    </w:p>
    <w:p w:rsidR="00F27D30" w:rsidRDefault="00F27D30">
      <w:pPr>
        <w:pStyle w:val="ConsPlusTitle"/>
        <w:jc w:val="center"/>
      </w:pPr>
      <w:r>
        <w:t>РОССИЙСКОЙ ФЕДЕРАЦИИ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Почетной грамотой Министерства промышленности и торговли Российской Федерации награждаются федеральные государственные гражданские служащие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работники подведомственных организаций, а также лица, осуществляющие деятельность в установленной сфере деятельности Министерства промышленности и торговли Российской Федерации, при стаже работы не менее 5 лет, за безупречную и эффективную государственную</w:t>
      </w:r>
      <w:proofErr w:type="gramEnd"/>
      <w:r>
        <w:t xml:space="preserve"> гражданскую службу, за высокие производственные достижения и плодотворный труд в различных отраслях промышленности и торговли, а также за личные заслуги: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 выполнении с существенным опережением графика производственных заданий;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 успешном внедрении в производство новейшей техники и технологий, их быстром освоении и оказании содействия в обучении других работников;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 осуществлении рационализаторской и инновационной деятельности, способствующей высокоэффективному функционированию производства, повышению производительности труда и уровня экологической безопасности;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 подготовке квалифицированных кадров для промышленного производства и торговли;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во внедрении новейших технологий и научных разработок в области </w:t>
      </w:r>
      <w:proofErr w:type="spellStart"/>
      <w:r>
        <w:t>био</w:t>
      </w:r>
      <w:proofErr w:type="spellEnd"/>
      <w:r>
        <w:t>-, нан</w:t>
      </w:r>
      <w:proofErr w:type="gramStart"/>
      <w:r>
        <w:t>о-</w:t>
      </w:r>
      <w:proofErr w:type="gramEnd"/>
      <w:r>
        <w:t xml:space="preserve"> и информационных технологий;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 досрочном вводе в эксплуатацию производственных мощностей и социально-бытовых объектов;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 обеспечении высоких результатов работы, экономии сырья, материалов, финансовых и трудовых ресурсов, снижении себестоимости выпускаемой продукции.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Почетной грамотой Министерства промышленности и торговли Российской Федерации могут также награждаться иные лица, активно участвующие или оказывающие содействие развитию промышленности и торговли Российской Федерации.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Лицам, награжденным Почетной грамотой Министерства промышленности и торговли Российской Федерации (описание и рисунок Почетной грамоты Министерства промышленности и торговли Российской Федерации в </w:t>
      </w:r>
      <w:hyperlink w:anchor="P182" w:history="1">
        <w:r>
          <w:rPr>
            <w:color w:val="0000FF"/>
          </w:rPr>
          <w:t>приложении</w:t>
        </w:r>
      </w:hyperlink>
      <w:r>
        <w:t xml:space="preserve"> к настоящему Положению), по месту работы в трудовую книжку или в сведения о трудовой деятельности вносится соответствующая запись с указанием даты и номера приказа Министерства промышленности и торговли Российской Федерации о награждении Почетной грамотой Министерства промышленности и</w:t>
      </w:r>
      <w:proofErr w:type="gramEnd"/>
      <w:r>
        <w:t xml:space="preserve"> торговли Российской Федерации.</w:t>
      </w:r>
    </w:p>
    <w:p w:rsidR="00F27D30" w:rsidRDefault="00F27D3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4. Почетная грамота Министерства промышленности и торговли Российской Федерации при утере повторно не выдается.</w:t>
      </w:r>
    </w:p>
    <w:p w:rsidR="00F27D30" w:rsidRDefault="00F27D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</w:t>
      </w:r>
    </w:p>
    <w:p w:rsidR="00F27D30" w:rsidRDefault="00F27D30">
      <w:pPr>
        <w:pStyle w:val="ConsPlusNormal"/>
        <w:jc w:val="right"/>
      </w:pPr>
      <w:r>
        <w:t>к Положению о Почетной грамоте</w:t>
      </w:r>
    </w:p>
    <w:p w:rsidR="00F27D30" w:rsidRDefault="00F27D30">
      <w:pPr>
        <w:pStyle w:val="ConsPlusNormal"/>
        <w:jc w:val="right"/>
      </w:pPr>
      <w:r>
        <w:t>Министерства промышленности</w:t>
      </w:r>
    </w:p>
    <w:p w:rsidR="00F27D30" w:rsidRDefault="00F27D30">
      <w:pPr>
        <w:pStyle w:val="ConsPlusNormal"/>
        <w:jc w:val="right"/>
      </w:pPr>
      <w:r>
        <w:t>и торговли Российской Федерации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" w:name="P182"/>
      <w:bookmarkEnd w:id="4"/>
      <w:r>
        <w:t>ОПИСАНИЕ И РИСУНОК</w:t>
      </w:r>
    </w:p>
    <w:p w:rsidR="00F27D30" w:rsidRDefault="00F27D30">
      <w:pPr>
        <w:pStyle w:val="ConsPlusTitle"/>
        <w:jc w:val="center"/>
      </w:pPr>
      <w:r>
        <w:t>ПОЧЕТНОЙ ГРАМОТЫ МИНИСТЕРСТВА ПРОМЫШЛЕННОСТИ И ТОРГОВЛИ</w:t>
      </w:r>
    </w:p>
    <w:p w:rsidR="00F27D30" w:rsidRDefault="00F27D30">
      <w:pPr>
        <w:pStyle w:val="ConsPlusTitle"/>
        <w:jc w:val="center"/>
      </w:pPr>
      <w:r>
        <w:t>РОССИЙСКОЙ ФЕДЕРАЦИИ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Почетная грамота Министерства промышленности и торговли Российской Федерации представляет собой лист бумаги бледно-желтого цвета с нанесением тангирной сетки формата A4 с рамкой 20 мм золотистого цвета и орнаментом из разомкнутых треугольников.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Вверху по центру располагается разомкнутый треугольник золотистого цвета методом тиснения золотой фольгой.</w:t>
      </w:r>
    </w:p>
    <w:p w:rsidR="00F27D30" w:rsidRDefault="00F27D30">
      <w:pPr>
        <w:pStyle w:val="ConsPlusNormal"/>
        <w:spacing w:before="220"/>
        <w:ind w:firstLine="540"/>
        <w:jc w:val="both"/>
      </w:pPr>
      <w:proofErr w:type="gramStart"/>
      <w:r>
        <w:t>По середине</w:t>
      </w:r>
      <w:proofErr w:type="gramEnd"/>
      <w:r>
        <w:t xml:space="preserve"> располагаются надписи в четыре строки: "МИНИСТЕРСТВО ПРОМЫШЛЕННОСТИ И ТОРГОВЛИ РОССИЙСКОЙ ФЕДЕРАЦИИ" (черного цвета), "ПОЧЕТНАЯ ГРАМОТА" (золотистого цвета методом тиснения золотой фольгой), "НАГРАЖДАЕТСЯ" (черного цвета).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следующей строке указываются фамилия, имя, отчество (при наличии) награждаемого, с указанием должности, организации, субъекта Российской Федерации, а также основания награждения.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Ниже от левого поля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"Приказ от __________ 20__ г. N ____", ниже - слово "Москва".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549"/>
        </w:rPr>
        <w:lastRenderedPageBreak/>
        <w:pict>
          <v:shape id="_x0000_i1025" style="width:392.95pt;height:560.8pt" coordsize="" o:spt="100" adj="0,,0" path="" filled="f" stroked="f">
            <v:stroke joinstyle="miter"/>
            <v:imagedata r:id="rId15" o:title="base_1_363041_32768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3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5" w:name="P202"/>
      <w:bookmarkEnd w:id="5"/>
      <w:r>
        <w:t>ПОЛОЖЕНИЕ О МЕДАЛИ В.В. БАХИРЕВА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Медалью В.В. Бахирева награждаются работники организаций промышленности боеприпасов и спецхимии оборонно-промышленного комплекса Российской Федерации, федеральные государственные гражданские служащие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работники подведомственных организаций, а также лица, осуществляющие деятельность в установленной сфере деятельности Министерства промышленности и торговли Российской Федерации, ветераны региональной общественной организации ветеранов войны</w:t>
      </w:r>
      <w:proofErr w:type="gramEnd"/>
      <w:r>
        <w:t xml:space="preserve"> и труда отрасли боеприпасов за заслуги в развитии </w:t>
      </w:r>
      <w:proofErr w:type="spellStart"/>
      <w:r>
        <w:t>боеприпасной</w:t>
      </w:r>
      <w:proofErr w:type="spellEnd"/>
      <w:r>
        <w:t xml:space="preserve"> отрасли и большой вклад в разработку, создание и изготовление современных видов вооружения, военной и специальной техники, боеприпасов и продукции специальной химии с использованием передовых научных разработок и проработавшие в отрасли боеприпасов и спецхимии не менее 15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2. Медалью В.В. Бахирева (описание и рисунок медали В.В. Бахирева в </w:t>
      </w:r>
      <w:hyperlink w:anchor="P221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могут также награждаться иные лица, внесшие существенный вклад в укрепление обороноспособности страны, в обеспечение конкурентоспособности и в продвижение оружия, боеприпасов и спецхимии на мировой рынок.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награжденным медалью В.В. Бахирева, вручается удостоверение (описание и рекомендуемый образец удостоверения к медали В.В. Бахирева в </w:t>
      </w:r>
      <w:hyperlink w:anchor="P240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награжденного медалью В.В. Бахирева,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В.В. Бахирева.</w:t>
      </w:r>
    </w:p>
    <w:p w:rsidR="00F27D30" w:rsidRDefault="00F27D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Медаль В.В. Бахирева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награждение медалью В.В. Бахирева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Медаль В.В. Бахирева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медали В.В. Бахирева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6" w:name="P221"/>
      <w:bookmarkEnd w:id="6"/>
      <w:r>
        <w:t>ОПИСАНИЕ И РИСУНОК МЕДАЛИ В.В. БАХИРЕВА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Медаль В.В. Бахирева имеет форму круга диаметром 32 мм с выпуклым бортиком с обеих сторон. Изготавливается медаль В.В. Бахирева из металла золотистого цвета (томпак).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лицевой стороне в центре медали В.В. Бахирева расположен барельефный </w:t>
      </w:r>
      <w:proofErr w:type="spellStart"/>
      <w:r>
        <w:t>погрудный</w:t>
      </w:r>
      <w:proofErr w:type="spellEnd"/>
      <w:r>
        <w:t xml:space="preserve"> портрет Вячеслава Васильевича Бахирева, обрамленный снизу двумя лавровыми ветвями. Сверху по кругу медали В.В. Бахирева расположена надпись "В.В. БАХИРЕВ", снизу по кругу медали В.В. Бахирева расположена надпись "1916 - 1991".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оборотной стороне медали В.В. Бахирева в центре размещены рельефные надписи: "МИНИСТЕРСТВО ПРОМЫШЛЕННОСТИ И ТОРГОВЛИ РОССИЙСКОЙ ФЕДЕРАЦИИ" - в 5 строк, ниже - </w:t>
      </w:r>
      <w:r>
        <w:lastRenderedPageBreak/>
        <w:t>номер медали.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Медаль В.В. Бахирева при помощи ушка и кольца соединяется с прямоугольной колодкой, обтянутой муаровой лентой красного цвета с полосой желтого цвета по центру.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оборотной стороне колодки расположена булавка для крепления к одежде.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Размеры колодки: ширина - 29 мм, высота - 27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Ширина ленты - 24 мм, ширина полоски - 2 мм.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38"/>
        </w:rPr>
        <w:pict>
          <v:shape id="_x0000_i1026" style="width:135.9pt;height:249.95pt" coordsize="" o:spt="100" adj="0,,0" path="" filled="f" stroked="f">
            <v:stroke joinstyle="miter"/>
            <v:imagedata r:id="rId18" o:title="base_1_363041_32769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медали В.В. Бахирева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7" w:name="P240"/>
      <w:bookmarkEnd w:id="7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МЕДАЛИ В.В. БАХИРЕВА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медали В.В. Бахирева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справа в верхней части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"Медаль В.В. Бахирева". Ниже через одну строку по центру располагается надпись: "Награда N </w:t>
      </w:r>
      <w:r>
        <w:lastRenderedPageBreak/>
        <w:t>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Медаль В.В. Бахирева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4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lastRenderedPageBreak/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8" w:name="P288"/>
      <w:bookmarkEnd w:id="8"/>
      <w:r>
        <w:t>ПОЛОЖЕНИЕ О МЕДАЛИ В.В. БОЙЦОВА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Медалью В.В. </w:t>
      </w:r>
      <w:proofErr w:type="spellStart"/>
      <w:r>
        <w:t>Бойцова</w:t>
      </w:r>
      <w:proofErr w:type="spellEnd"/>
      <w:r>
        <w:t xml:space="preserve"> награждаются высококвалифицированные федеральные государственные гражданские служащие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работники подведомственных организаций, а также лица, осуществляющие деятельность в установленной сфере деятельности Министерства промышленности и торговли Российской Федерации, за заслуги в области стандартизации и качества, внесшие значительный вклад в реализацию национальной политики и</w:t>
      </w:r>
      <w:proofErr w:type="gramEnd"/>
      <w:r>
        <w:t xml:space="preserve"> выполнение работ в сфере стандартизации и управления качеством продукции, направленные на обеспечение безопасности жизни и здоровья человека, предотвращения вреда его имуществу, охрану окружающей среды, проработавшие в отрасли не менее 15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2. Медалью В.В. </w:t>
      </w:r>
      <w:proofErr w:type="spellStart"/>
      <w:r>
        <w:t>Бойцова</w:t>
      </w:r>
      <w:proofErr w:type="spellEnd"/>
      <w:r>
        <w:t xml:space="preserve"> (описание и рисунок медали В.В. </w:t>
      </w:r>
      <w:proofErr w:type="spellStart"/>
      <w:r>
        <w:t>Бойцова</w:t>
      </w:r>
      <w:proofErr w:type="spellEnd"/>
      <w:r>
        <w:t xml:space="preserve"> в </w:t>
      </w:r>
      <w:hyperlink w:anchor="P307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могут также награждаться иные лица, внесшие значительный вклад в развитие стандартизации и управления качеством продукции.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награжденным медалью В.В. </w:t>
      </w:r>
      <w:proofErr w:type="spellStart"/>
      <w:r>
        <w:t>Бойцова</w:t>
      </w:r>
      <w:proofErr w:type="spellEnd"/>
      <w:r>
        <w:t xml:space="preserve">, вручается удостоверение (описание и рекомендуемый образец удостоверения к медали В.В. </w:t>
      </w:r>
      <w:proofErr w:type="spellStart"/>
      <w:r>
        <w:t>Бойцова</w:t>
      </w:r>
      <w:proofErr w:type="spellEnd"/>
      <w:r>
        <w:t xml:space="preserve"> в </w:t>
      </w:r>
      <w:hyperlink w:anchor="P325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награждаемого медалью В.В. </w:t>
      </w:r>
      <w:proofErr w:type="spellStart"/>
      <w:r>
        <w:t>Бойцова</w:t>
      </w:r>
      <w:proofErr w:type="spellEnd"/>
      <w:r>
        <w:t xml:space="preserve">,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В.В. </w:t>
      </w:r>
      <w:proofErr w:type="spellStart"/>
      <w:r>
        <w:t>Бойцова</w:t>
      </w:r>
      <w:proofErr w:type="spellEnd"/>
      <w:r>
        <w:t>.</w:t>
      </w:r>
    </w:p>
    <w:p w:rsidR="00F27D30" w:rsidRDefault="00F27D3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4. Медаль В.В. </w:t>
      </w:r>
      <w:proofErr w:type="spellStart"/>
      <w:r>
        <w:t>Бойцова</w:t>
      </w:r>
      <w:proofErr w:type="spellEnd"/>
      <w:r>
        <w:t xml:space="preserve">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5. Повторное награждение медалью В.В. </w:t>
      </w:r>
      <w:proofErr w:type="spellStart"/>
      <w:r>
        <w:t>Бойцова</w:t>
      </w:r>
      <w:proofErr w:type="spellEnd"/>
      <w:r>
        <w:t xml:space="preserve">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6. Медаль В.В. </w:t>
      </w:r>
      <w:proofErr w:type="spellStart"/>
      <w:r>
        <w:t>Бойцова</w:t>
      </w:r>
      <w:proofErr w:type="spellEnd"/>
      <w:r>
        <w:t xml:space="preserve"> при утрате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 xml:space="preserve">к Положению о медали В.В. </w:t>
      </w:r>
      <w:proofErr w:type="spellStart"/>
      <w:r>
        <w:t>Бойцова</w:t>
      </w:r>
      <w:proofErr w:type="spellEnd"/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9" w:name="P307"/>
      <w:bookmarkEnd w:id="9"/>
      <w:r>
        <w:t>ОПИСАНИЕ И РИСУНОК МЕДАЛИ В.В. БОЙЦОВА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Медаль В.В. </w:t>
      </w:r>
      <w:proofErr w:type="spellStart"/>
      <w:r>
        <w:t>Бойцова</w:t>
      </w:r>
      <w:proofErr w:type="spellEnd"/>
      <w:r>
        <w:t xml:space="preserve"> имеет форму круга диаметром 32 мм с выпуклым бортиком с обеих сторон.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лицевой стороне медали В.В. </w:t>
      </w:r>
      <w:proofErr w:type="spellStart"/>
      <w:r>
        <w:t>Бойцова</w:t>
      </w:r>
      <w:proofErr w:type="spellEnd"/>
      <w:r>
        <w:t xml:space="preserve"> расположены рельефное изображение портрета Василия Васильевича </w:t>
      </w:r>
      <w:proofErr w:type="spellStart"/>
      <w:r>
        <w:t>Бойцова</w:t>
      </w:r>
      <w:proofErr w:type="spellEnd"/>
      <w:r>
        <w:t xml:space="preserve">, внизу по кругу медали В.В. </w:t>
      </w:r>
      <w:proofErr w:type="spellStart"/>
      <w:r>
        <w:t>Бойцова</w:t>
      </w:r>
      <w:proofErr w:type="spellEnd"/>
      <w:r>
        <w:t xml:space="preserve"> расположена надпись: "1908 БОЙЦОВ В.В. 1997".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оборотной стороне медали В.В. </w:t>
      </w:r>
      <w:proofErr w:type="spellStart"/>
      <w:r>
        <w:t>Бойцова</w:t>
      </w:r>
      <w:proofErr w:type="spellEnd"/>
      <w:r>
        <w:t xml:space="preserve"> расположена рельефная надпись "ЗА ЗАСЛУГИ В ОБЛАСТИ СТАНДАРТИЗАЦИИ И КАЧЕСТВА ИМЕНИ В.В. БОЙЦОВА".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 xml:space="preserve">Медаль В.В. </w:t>
      </w:r>
      <w:proofErr w:type="spellStart"/>
      <w:r>
        <w:t>Бойцова</w:t>
      </w:r>
      <w:proofErr w:type="spellEnd"/>
      <w:r>
        <w:t xml:space="preserve"> при помощи ушка и кольца соединяется с прямоугольной колодкой размером 26 x 16 мм, обтянутой шелковой муаровой лентой синего цвета шириной 24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оборотной стороне медали В.В. </w:t>
      </w:r>
      <w:proofErr w:type="spellStart"/>
      <w:r>
        <w:t>Бойцова</w:t>
      </w:r>
      <w:proofErr w:type="spellEnd"/>
      <w:r>
        <w:t xml:space="preserve"> указывается номер медали.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оборотной стороне колодки расположена булавка для крепления к одежде.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81"/>
        </w:rPr>
        <w:pict>
          <v:shape id="_x0000_i1027" style="width:163.25pt;height:292.55pt" coordsize="" o:spt="100" adj="0,,0" path="" filled="f" stroked="f">
            <v:stroke joinstyle="miter"/>
            <v:imagedata r:id="rId21" o:title="base_1_363041_32770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 xml:space="preserve">к Положению о медали В.В. </w:t>
      </w:r>
      <w:proofErr w:type="spellStart"/>
      <w:r>
        <w:t>Бойцова</w:t>
      </w:r>
      <w:proofErr w:type="spellEnd"/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0" w:name="P325"/>
      <w:bookmarkEnd w:id="10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МЕДАЛИ В.В. БОЙЦОВА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Удостоверение к медали В.В. </w:t>
      </w:r>
      <w:proofErr w:type="spellStart"/>
      <w:r>
        <w:t>Бойцова</w:t>
      </w:r>
      <w:proofErr w:type="spellEnd"/>
      <w:r>
        <w:t xml:space="preserve">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справа в верхней части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"Медаль В.В. </w:t>
      </w:r>
      <w:proofErr w:type="spellStart"/>
      <w:r>
        <w:t>Бойцова</w:t>
      </w:r>
      <w:proofErr w:type="spellEnd"/>
      <w:r>
        <w:t>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 xml:space="preserve">Медаль В.В. </w:t>
            </w:r>
            <w:proofErr w:type="spellStart"/>
            <w:r>
              <w:t>Бойцова</w:t>
            </w:r>
            <w:proofErr w:type="spellEnd"/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5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1" w:name="P373"/>
      <w:bookmarkEnd w:id="11"/>
      <w:r>
        <w:t>ПОЛОЖЕНИЕ О МЕДАЛИ А.А. ЕЖЕВСКОГО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Медалью А.А. </w:t>
      </w:r>
      <w:proofErr w:type="spellStart"/>
      <w:r>
        <w:t>Ежевского</w:t>
      </w:r>
      <w:proofErr w:type="spellEnd"/>
      <w:r>
        <w:t xml:space="preserve"> награждаются работники организаций сельскохозяйственного машиностроения, федеральные государственные гражданские служащие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работники подведомственных организаций, а также лица, осуществляющие деятельность в установленной сфере деятельности Министерства промышленности и торговли Российской Федерации, ветераны отрасли сельскохозяйственного машиностроения за заслуги и большой вклад в разработку, создание</w:t>
      </w:r>
      <w:proofErr w:type="gramEnd"/>
      <w:r>
        <w:t xml:space="preserve"> </w:t>
      </w:r>
      <w:proofErr w:type="gramStart"/>
      <w:r>
        <w:t>и изготовление современных видов сельскохозяйственной техники, внедрение прогрессивных технологий, организацию транспортного и производственного обеспечения сельскохозяйственного производства, проработавшие в отрасли не менее 15 лет.</w:t>
      </w:r>
      <w:proofErr w:type="gramEnd"/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2. Медалью А.А. </w:t>
      </w:r>
      <w:proofErr w:type="spellStart"/>
      <w:r>
        <w:t>Ежевского</w:t>
      </w:r>
      <w:proofErr w:type="spellEnd"/>
      <w:r>
        <w:t xml:space="preserve"> (описание и рисунок медали А.А. </w:t>
      </w:r>
      <w:proofErr w:type="spellStart"/>
      <w:r>
        <w:t>Ежевского</w:t>
      </w:r>
      <w:proofErr w:type="spellEnd"/>
      <w:r>
        <w:t xml:space="preserve"> в </w:t>
      </w:r>
      <w:hyperlink w:anchor="P392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могут также награждаться иные лица, внесшие существенный вклад в обеспечение конкурентоспособности и в продвижение сельскохозяйственной техники на мировой рынок.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награжденным медалью А.А. </w:t>
      </w:r>
      <w:proofErr w:type="spellStart"/>
      <w:r>
        <w:t>Ежевского</w:t>
      </w:r>
      <w:proofErr w:type="spellEnd"/>
      <w:r>
        <w:t xml:space="preserve">, вручается удостоверение (описание и рекомендуемый образец удостоверения к медали А.А. </w:t>
      </w:r>
      <w:proofErr w:type="spellStart"/>
      <w:r>
        <w:t>Ежевского</w:t>
      </w:r>
      <w:proofErr w:type="spellEnd"/>
      <w:r>
        <w:t xml:space="preserve"> в </w:t>
      </w:r>
      <w:hyperlink w:anchor="P411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награждаемого медалью А.А. </w:t>
      </w:r>
      <w:proofErr w:type="spellStart"/>
      <w:r>
        <w:t>Ежевского</w:t>
      </w:r>
      <w:proofErr w:type="spellEnd"/>
      <w:r>
        <w:t xml:space="preserve">,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А.А. </w:t>
      </w:r>
      <w:proofErr w:type="spellStart"/>
      <w:r>
        <w:t>Ежевского</w:t>
      </w:r>
      <w:proofErr w:type="spellEnd"/>
      <w:r>
        <w:t>.</w:t>
      </w:r>
    </w:p>
    <w:p w:rsidR="00F27D30" w:rsidRDefault="00F27D3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5. Медаль А.А. </w:t>
      </w:r>
      <w:proofErr w:type="spellStart"/>
      <w:r>
        <w:t>Ежевского</w:t>
      </w:r>
      <w:proofErr w:type="spellEnd"/>
      <w:r>
        <w:t xml:space="preserve">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6. Повторное награждение медалью А.А. </w:t>
      </w:r>
      <w:proofErr w:type="spellStart"/>
      <w:r>
        <w:t>Ежевского</w:t>
      </w:r>
      <w:proofErr w:type="spellEnd"/>
      <w:r>
        <w:t xml:space="preserve">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7. Медаль А.А. </w:t>
      </w:r>
      <w:proofErr w:type="spellStart"/>
      <w:r>
        <w:t>Ежевского</w:t>
      </w:r>
      <w:proofErr w:type="spellEnd"/>
      <w:r>
        <w:t xml:space="preserve">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 xml:space="preserve">к Положению о медали А.А. </w:t>
      </w:r>
      <w:proofErr w:type="spellStart"/>
      <w:r>
        <w:t>Ежевского</w:t>
      </w:r>
      <w:proofErr w:type="spellEnd"/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2" w:name="P392"/>
      <w:bookmarkEnd w:id="12"/>
      <w:r>
        <w:t>ОПИСАНИЕ И РИСУНОК МЕДАЛИ А.А. ЕЖЕВСКОГО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Медаль А.А. </w:t>
      </w:r>
      <w:proofErr w:type="spellStart"/>
      <w:r>
        <w:t>Ежевского</w:t>
      </w:r>
      <w:proofErr w:type="spellEnd"/>
      <w:r>
        <w:t xml:space="preserve"> имеет форму круга диаметром 32 мм с выпуклым бортиком с обеих сторон. Изготавливается медаль А.А. </w:t>
      </w:r>
      <w:proofErr w:type="spellStart"/>
      <w:r>
        <w:t>Ежевского</w:t>
      </w:r>
      <w:proofErr w:type="spellEnd"/>
      <w:r>
        <w:t xml:space="preserve"> из металла золотистого цвета (томпак).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лицевой стороне в центре медали А.А. </w:t>
      </w:r>
      <w:proofErr w:type="spellStart"/>
      <w:r>
        <w:t>Ежевского</w:t>
      </w:r>
      <w:proofErr w:type="spellEnd"/>
      <w:r>
        <w:t xml:space="preserve"> расположен барельефный </w:t>
      </w:r>
      <w:proofErr w:type="spellStart"/>
      <w:r>
        <w:t>погрудный</w:t>
      </w:r>
      <w:proofErr w:type="spellEnd"/>
      <w:r>
        <w:t xml:space="preserve"> портрет Александра Александровича </w:t>
      </w:r>
      <w:proofErr w:type="spellStart"/>
      <w:r>
        <w:t>Ежевского</w:t>
      </w:r>
      <w:proofErr w:type="spellEnd"/>
      <w:r>
        <w:t xml:space="preserve">, обрамленный снизу двумя лавровыми ветвями. Сверху по кругу медали А.А. </w:t>
      </w:r>
      <w:proofErr w:type="spellStart"/>
      <w:r>
        <w:t>Ежевского</w:t>
      </w:r>
      <w:proofErr w:type="spellEnd"/>
      <w:r>
        <w:t xml:space="preserve"> расположена надпись "А.А. ЕЖЕВСКИЙ", снизу по кругу медали А.А. </w:t>
      </w:r>
      <w:proofErr w:type="spellStart"/>
      <w:r>
        <w:t>Ежевского</w:t>
      </w:r>
      <w:proofErr w:type="spellEnd"/>
      <w:r>
        <w:t xml:space="preserve"> расположена надпись "1915 - 2017".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оборотной стороне в центре медали А.А. </w:t>
      </w:r>
      <w:proofErr w:type="spellStart"/>
      <w:r>
        <w:t>Ежевского</w:t>
      </w:r>
      <w:proofErr w:type="spellEnd"/>
      <w:r>
        <w:t xml:space="preserve"> размещена рельефная надпись: </w:t>
      </w:r>
      <w:r>
        <w:lastRenderedPageBreak/>
        <w:t>"МИНИСТЕРСТВО ПРОМЫШЛЕННОСТИ И ТОРГОВЛИ РОССИЙСКОЙ ФЕДЕРАЦИИ" в 5 строк, ниже - номер медали.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Медаль А.А. </w:t>
      </w:r>
      <w:proofErr w:type="spellStart"/>
      <w:r>
        <w:t>Ежевского</w:t>
      </w:r>
      <w:proofErr w:type="spellEnd"/>
      <w:r>
        <w:t xml:space="preserve"> при помощи ушка и кольца соединяется с прямоугольной колодкой, обтянутой муаровой лентой синего цвета с тонкими полосками золотого и белого цвета по краям, по центру - красная полоска.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оборотной стороне колодки расположена булавка для крепления к одежде.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Размеры колодки: ширина - 29 мм, высота - 21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Ширина ленты - 24 мм, ширина полосок золотистого и белого цвета - 1 мм, ширина красной полоски - 2 мм.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19"/>
        </w:rPr>
        <w:pict>
          <v:shape id="_x0000_i1028" style="width:116.6pt;height:230.2pt" coordsize="" o:spt="100" adj="0,,0" path="" filled="f" stroked="f">
            <v:stroke joinstyle="miter"/>
            <v:imagedata r:id="rId24" o:title="base_1_363041_32771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 xml:space="preserve">к Положению о медали А.А. </w:t>
      </w:r>
      <w:proofErr w:type="spellStart"/>
      <w:r>
        <w:t>Ежевского</w:t>
      </w:r>
      <w:proofErr w:type="spellEnd"/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3" w:name="P411"/>
      <w:bookmarkEnd w:id="13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МЕДАЛИ А.А. ЕЖЕВСКОГО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Удостоверение к медали А.А. </w:t>
      </w:r>
      <w:proofErr w:type="spellStart"/>
      <w:r>
        <w:t>Ежевского</w:t>
      </w:r>
      <w:proofErr w:type="spellEnd"/>
      <w:r>
        <w:t xml:space="preserve">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справа в верхней части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</w:t>
      </w:r>
      <w:r>
        <w:lastRenderedPageBreak/>
        <w:t xml:space="preserve">"Медаль А.А. </w:t>
      </w:r>
      <w:proofErr w:type="spellStart"/>
      <w:r>
        <w:t>Ежевского</w:t>
      </w:r>
      <w:proofErr w:type="spellEnd"/>
      <w:r>
        <w:t>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 xml:space="preserve">Медаль А.А. </w:t>
            </w:r>
            <w:proofErr w:type="spellStart"/>
            <w:r>
              <w:t>Ежевского</w:t>
            </w:r>
            <w:proofErr w:type="spellEnd"/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6</w:t>
      </w:r>
    </w:p>
    <w:p w:rsidR="00F27D30" w:rsidRDefault="00F27D30">
      <w:pPr>
        <w:pStyle w:val="ConsPlusNormal"/>
        <w:jc w:val="right"/>
      </w:pPr>
      <w:r>
        <w:lastRenderedPageBreak/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4" w:name="P459"/>
      <w:bookmarkEnd w:id="14"/>
      <w:r>
        <w:t>ПОЛОЖЕНИЕ О МЕДАЛИ М.Т. КАЛАШНИКОВА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Медалью М.Т. Калашникова награждаются работники организаций оборонно-промышленного комплекса, федеральные государственные гражданские служащие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работники подведомственных организаций, а также лица, осуществляющие деятельность в установленной сфере деятельности Министерства промышленности и торговли Российской Федерации, внесшие большой вклад в разработку, создание и изготовление современного стрелкового оружия, узлов</w:t>
      </w:r>
      <w:proofErr w:type="gramEnd"/>
      <w:r>
        <w:t xml:space="preserve">, деталей и материалов к ним, боеприпасов с использованием передовых научных разработок в области </w:t>
      </w:r>
      <w:proofErr w:type="spellStart"/>
      <w:r>
        <w:t>нанотехнологий</w:t>
      </w:r>
      <w:proofErr w:type="spellEnd"/>
      <w:r>
        <w:t>, улучшение его качества и конкурентоспособности, в его продвижение на мировой рынок и внесшие существенный вклад в укрепление обороноспособности страны, проработавшие на предприятиях, производящих стрелковое оружие и боеприпасы к ним, 15 и более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2. Медалью М.Т. Калашникова (описание и рисунок медали М.Т. Калашникова в </w:t>
      </w:r>
      <w:hyperlink w:anchor="P478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могут также награждаться иные лица, внесшие существенный вклад в разработку, создание и изготовление стрелкового оружия.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награжденным медалью М.Т. Калашникова, вручается удостоверение (описание и рекомендуемый образец удостоверения к медали М.Т. Калашникова в </w:t>
      </w:r>
      <w:hyperlink w:anchor="P495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награждаемого медалью М.Т. Калашникова,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М.Т. Калашникова.</w:t>
      </w:r>
    </w:p>
    <w:p w:rsidR="00F27D30" w:rsidRDefault="00F27D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Медаль М.Т. Калашникова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награждение медалью М.Т. Калашникова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Медаль М.Т. Калашникова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медали М.Т. Калашникова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5" w:name="P478"/>
      <w:bookmarkEnd w:id="15"/>
      <w:r>
        <w:t>ОПИСАНИЕ И РИСУНОК МЕДАЛИ М.Т. КАЛАШНИКОВА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Медаль М.Т. Калашникова имеет форму круга диаметром 30 мм с выпуклым бортиком с обеих сторон. Изготавливается медаль М.Т. Калашникова из металла золотистого цвета.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лицевой стороне в центре медали М.Т. Калашникова расположен барельефный </w:t>
      </w:r>
      <w:proofErr w:type="spellStart"/>
      <w:r>
        <w:t>погрудный</w:t>
      </w:r>
      <w:proofErr w:type="spellEnd"/>
      <w:r>
        <w:t xml:space="preserve"> портрет в военной форме Михаила Тимофеевича Калашникова. Сверху по кругу медали М.Т. Калашникова расположена надпись: "КОНСТРУКТОР СТРЕЛКОВОГО ОРУЖИЯ", снизу </w:t>
      </w:r>
      <w:r>
        <w:lastRenderedPageBreak/>
        <w:t>по кругу медали М.Т. Калашникова расположена надпись: "М.Т. КАЛАШНИКОВ".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оборотной стороне медали М.Т. Калашникова в центре размещены рельефное изображение автомата АК47 и ниже - номер медали.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Медаль М.Т. Калашникова при помощи ушка и кольца соединяется с прямоугольной колодкой, обтянутой муаровой лентой серого цвета.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оборотной стороне колодки расположена булавка для крепления к одежде. Ширина ленты - 24 мм, высота ленты - 12 мм. Размеры колодки: ширина - 26 мм, высота - 16 мм.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50"/>
        </w:rPr>
        <w:pict>
          <v:shape id="_x0000_i1029" style="width:147.05pt;height:262.15pt" coordsize="" o:spt="100" adj="0,,0" path="" filled="f" stroked="f">
            <v:stroke joinstyle="miter"/>
            <v:imagedata r:id="rId27" o:title="base_1_363041_32772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медали М.Т. Калашникова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6" w:name="P495"/>
      <w:bookmarkEnd w:id="16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МЕДАЛИ М.Т. КАЛАШНИКОВА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медали М.Т. Калашникова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справа в верхней части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</w:t>
      </w:r>
      <w:r>
        <w:lastRenderedPageBreak/>
        <w:t>"Медаль М.Т. Калашникова".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Медаль М.Т. Калашникова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7</w:t>
      </w:r>
    </w:p>
    <w:p w:rsidR="00F27D30" w:rsidRDefault="00F27D30">
      <w:pPr>
        <w:pStyle w:val="ConsPlusNormal"/>
        <w:jc w:val="right"/>
      </w:pPr>
      <w:r>
        <w:lastRenderedPageBreak/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7" w:name="P543"/>
      <w:bookmarkEnd w:id="17"/>
      <w:r>
        <w:t>ПОЛОЖЕНИЕ О ПОЧЕТНОМ ЗВАНИИ "ПОЧЕТНЫЙ АВИАСТРОИТЕЛЬ"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авиастроитель" присваивается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многолетний плодотворный труд, большой вклад в развитие авиастроения, создание конкурентоспособной, высокотехнологичной продукции и внедрение новой</w:t>
      </w:r>
      <w:proofErr w:type="gramEnd"/>
      <w:r>
        <w:t xml:space="preserve"> </w:t>
      </w:r>
      <w:proofErr w:type="gramStart"/>
      <w:r>
        <w:t xml:space="preserve">техники и новейших </w:t>
      </w:r>
      <w:proofErr w:type="spellStart"/>
      <w:r>
        <w:t>энергоэффективных</w:t>
      </w:r>
      <w:proofErr w:type="spellEnd"/>
      <w:r>
        <w:t xml:space="preserve">, энергосберегающих и экологически чистых технологий с использованием передовых научных разработок в области </w:t>
      </w:r>
      <w:proofErr w:type="spellStart"/>
      <w:r>
        <w:t>нанотехнологии</w:t>
      </w:r>
      <w:proofErr w:type="spellEnd"/>
      <w:r>
        <w:t>, за успешную и эффективную научную, рационализаторскую и изобретательскую деятельность, разработку и осуществление мероприятий, направленных на повышение эффективности организации производства и качества выпускаемой продукции, за значительный вклад в подготовку кадров для организаций авиационной промышленности, за развитие международного сотрудничества в области авиации, проработавшим в отрасли</w:t>
      </w:r>
      <w:proofErr w:type="gramEnd"/>
      <w:r>
        <w:t xml:space="preserve"> не менее 15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авиастроитель" может также присваиваться иным лицам, внесшим существенный вклад в развитие авиационной промышленности.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 "Почетный авиастроитель", вручается нагрудный знак (описание и рисунок нагрудного знака к почетному званию "Почетный авиастроитель" в </w:t>
      </w:r>
      <w:hyperlink w:anchor="P563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авиастроитель" в </w:t>
      </w:r>
      <w:hyperlink w:anchor="P583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удостоенного почетного звания "Почетный авиастроитель",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авиастроитель".</w:t>
      </w:r>
    </w:p>
    <w:p w:rsidR="00F27D30" w:rsidRDefault="00F27D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авиастроитель"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присвоение почетного звания "Почетный авиастроитель"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авиастроитель"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авиастроитель"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8" w:name="P563"/>
      <w:bookmarkEnd w:id="18"/>
      <w:r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</w:t>
      </w:r>
    </w:p>
    <w:p w:rsidR="00F27D30" w:rsidRDefault="00F27D30">
      <w:pPr>
        <w:pStyle w:val="ConsPlusTitle"/>
        <w:jc w:val="center"/>
      </w:pPr>
      <w:r>
        <w:t>"ПОЧЕТНЫЙ АВИАСТРОИТЕЛЬ"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lastRenderedPageBreak/>
        <w:t>Нагрудный знак к почетному званию "Почетный авиастроитель" (далее - знак) имеет форму эллипса, образованного лавровыми и дубовыми ветвями золотистого цвета, связанными в нижней части золотой лентой. Вверху знака венок лавровых веток венчает лента синего цвета с рельефной золотистой надписью "ПОЧЕТНЫЙ АВИАСТРОИТЕЛЬ".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 центре знака изображен земной шар голубого цвета, на который сверху наложено рельефное изображение самолета.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Высота знака - 50 мм, ширина - 25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изготавливается из латунного сплава (томпак).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оборотной стороне знака имеется винт с зажимом для крепления к одежде, внизу указывается номер знака.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41"/>
        </w:rPr>
        <w:pict>
          <v:shape id="_x0000_i1030" style="width:176.45pt;height:253pt" coordsize="" o:spt="100" adj="0,,0" path="" filled="f" stroked="f">
            <v:stroke joinstyle="miter"/>
            <v:imagedata r:id="rId30" o:title="base_1_363041_32773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авиастроитель"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19" w:name="P583"/>
      <w:bookmarkEnd w:id="19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ПОЧЕТНОМУ ЗВАНИЮ "ПОЧЕТНЫЙ АВИАСТРОИТЕЛЬ"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почетному званию "Почетный авиастроитель"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"ПОЧЕТНЫЙ АВИАСТРОИТЕЛЬ".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 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АВИАСТРОИТЕЛЬ"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  <w:vAlign w:val="bottom"/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8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0" w:name="P631"/>
      <w:bookmarkEnd w:id="20"/>
      <w:r>
        <w:t>ПОЛОЖЕНИЕ О ПОЧЕТНОМ ЗВАНИИ "ПОЧЕТНЫЙ ГОРНЯК"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горняк" присваивается работникам организаций горнодобывающей и других отраслей промышленности, связанных с добычей полезных ископаемых,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заслуги и большой</w:t>
      </w:r>
      <w:proofErr w:type="gramEnd"/>
      <w:r>
        <w:t xml:space="preserve"> вклад в повышение качества, конкурентоспособности выпускаемой продукции, во внедрение новой современной техники и передовых технологий, разработку и осуществление мероприятий, направленных на повышение эффективности организации производства, широкое распространение передового опыта и </w:t>
      </w:r>
      <w:proofErr w:type="gramStart"/>
      <w:r>
        <w:t>проработавшим</w:t>
      </w:r>
      <w:proofErr w:type="gramEnd"/>
      <w:r>
        <w:t xml:space="preserve"> в отрасли не менее 15 лет, а для работников, занятых на горных разработках, - не менее 10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горняк" может также присваиваться иным лицам, внесшим существенный вклад в развитие горнодобывающей промышленности.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 "Почетный горняк", вручается нагрудный знак (описание и рисунок нагрудного знака к почетному званию "Почетный горняк" в </w:t>
      </w:r>
      <w:hyperlink w:anchor="P651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горняк" в </w:t>
      </w:r>
      <w:hyperlink w:anchor="P668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удостоенного почетного звания "Почетный горняк",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горняк".</w:t>
      </w:r>
    </w:p>
    <w:p w:rsidR="00F27D30" w:rsidRDefault="00F27D3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горняк"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присвоение почетного звания "Почетный горняк"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горняк"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горняк"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1" w:name="P651"/>
      <w:bookmarkEnd w:id="21"/>
      <w:r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 "ПОЧЕТНЫЙ ГОРНЯК"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Нагрудный знак к почетному званию "Почетный горняк" (далее - знак) имеет форму эллипса, образованного лавровыми ветками золотистого цвета, связанными в нижней части красной лентой. Вверху знака венок лавровых веток венчают скрещенные молотки - эмблема горного дела. В центре знака на темно-синем поле - рельефное золотистого цвета изображение здания шахты с копровым устройством, железнодорожными путями и отвалом горной породы. Через знак слева направо и снизу вверх проходит перевязь красного цвета с рельефной золотистой надписью "ПОЧЕТНЫЙ ГОРНЯК". Высота знака - 36 мм, ширина - 30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изготавливается из латунного сплава (томпак).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оборотной стороне знака имеется игла с зажимом для крепления к одежде, внизу указывается номер знака.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58"/>
        </w:rPr>
        <w:pict>
          <v:shape id="_x0000_i1031" style="width:209.4pt;height:269.25pt" coordsize="" o:spt="100" adj="0,,0" path="" filled="f" stroked="f">
            <v:stroke joinstyle="miter"/>
            <v:imagedata r:id="rId33" o:title="base_1_363041_32774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горняк"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2" w:name="P668"/>
      <w:bookmarkEnd w:id="22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ПОЧЕТНОМУ ЗВАНИЮ "ПОЧЕТНЫЙ ГОРНЯК"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почетному званию "Почетный горняк"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lastRenderedPageBreak/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"ПОЧЕТНЫЙ ГОРНЯК".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ГОРНЯК"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9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3" w:name="P716"/>
      <w:bookmarkEnd w:id="23"/>
      <w:r>
        <w:t>ПОЛОЖЕНИЕ О ПОЧЕТНОМ ЗВАНИИ "ПОЧЕТНЫЙ МАШИНОСТРОИТЕЛЬ"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машиностроитель" присваивается работникам организаций машиностроения,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заслуги и большой вклад в развитие машиностроения, создание конкурентоспособной, высокотехнологичной продукции и</w:t>
      </w:r>
      <w:proofErr w:type="gramEnd"/>
      <w:r>
        <w:t xml:space="preserve"> внедрение новой техники и новейших технологий с использованием передовых научных разработок в области </w:t>
      </w:r>
      <w:proofErr w:type="spellStart"/>
      <w:r>
        <w:t>нанотехнологий</w:t>
      </w:r>
      <w:proofErr w:type="spellEnd"/>
      <w:r>
        <w:t>, успешную и эффективную научную, рационализаторскую и изобретательскую деятельность, разработку и осуществление мероприятий, направленных на повышение эффективности организации производства и качества выпускаемой продукции, широкое распространение передового опыта и проработавшим в отрасли не менее 15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машиностроитель" может также присваиваться иным лицам, внесшим существенный вклад в развитие машиностроительной отрасли.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 "Почетный машиностроитель", вручается нагрудный знак (описание и рисунок нагрудного знака к почетному званию "Почетный машиностроитель" в </w:t>
      </w:r>
      <w:hyperlink w:anchor="P736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машиностроитель" в </w:t>
      </w:r>
      <w:hyperlink w:anchor="P754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удостоенного почетного звания "Почетный машиностроитель",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машиностроитель".</w:t>
      </w:r>
    </w:p>
    <w:p w:rsidR="00F27D30" w:rsidRDefault="00F27D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машиностроитель"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присвоение почетного звания "Почетный машиностроитель"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машиностроитель"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машиностроитель"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4" w:name="P736"/>
      <w:bookmarkEnd w:id="24"/>
      <w:r>
        <w:lastRenderedPageBreak/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</w:t>
      </w:r>
    </w:p>
    <w:p w:rsidR="00F27D30" w:rsidRDefault="00F27D30">
      <w:pPr>
        <w:pStyle w:val="ConsPlusTitle"/>
        <w:jc w:val="center"/>
      </w:pPr>
      <w:r>
        <w:t>"ПОЧЕТНЫЙ МАШИНОСТРОИТЕЛЬ"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Нагрудный знак к почетному званию "Почетный машиностроитель" (далее - знак) имеет форму правильного пятиугольника, образованного пучками расходящихся лучей серебристо-стального цвета. В центре знака - медальон серо-стального цвета в виде круга, обрамленный рельефной надписью "ПОЧЕТНЫЙ МАШИНОСТРОИТЕЛЬ". Внизу знака надпись разделена скрещенными лавровыми ветвями. Внутри медальона помещено рельефное изображение шестерни и на ее фоне - токарного станка "</w:t>
      </w:r>
      <w:proofErr w:type="spellStart"/>
      <w:r>
        <w:t>ДиП</w:t>
      </w:r>
      <w:proofErr w:type="spellEnd"/>
      <w:r>
        <w:t xml:space="preserve">". Надпись и изображение </w:t>
      </w:r>
      <w:proofErr w:type="gramStart"/>
      <w:r>
        <w:t>покрыты</w:t>
      </w:r>
      <w:proofErr w:type="gramEnd"/>
      <w:r>
        <w:t xml:space="preserve"> темной эмалью. Высота знака - 30 мм, ширина - 28 мм. На оборотной стороне знака указывается номер знака.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при помощи ушка и кольца соединяется с прямоугольной колодкой размером 20 x 12 мм. На колодке серебристо-стального цвета расположено рельефное изображение лавровой ветви. На оборотной стороне колодка имеет иглу с зажимом для крепления к одежде.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изготавливается из латунного сплава (томпак).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97"/>
        </w:rPr>
        <w:pict>
          <v:shape id="_x0000_i1032" style="width:204.35pt;height:308.3pt" coordsize="" o:spt="100" adj="0,,0" path="" filled="f" stroked="f">
            <v:stroke joinstyle="miter"/>
            <v:imagedata r:id="rId36" o:title="base_1_363041_32775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машиностроитель"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5" w:name="P754"/>
      <w:bookmarkEnd w:id="25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ПОЧЕТНОМУ ЗВАНИЮ "ПОЧЕТНЫЙ МАШИНОСТРОИТЕЛЬ"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lastRenderedPageBreak/>
        <w:t>Удостоверение к почетному званию "Почетный машиностроитель"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"ПОЧЕТНЫЙ МАШИНОСТРОИТЕЛЬ".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МАШИНОСТРОИТЕЛЬ"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  <w:vAlign w:val="center"/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10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6" w:name="P802"/>
      <w:bookmarkEnd w:id="26"/>
      <w:r>
        <w:t>ПОЛОЖЕНИЕ О ПОЧЕТНОМ ЗВАНИИ "ПОЧЕТНЫЙ МЕТАЛЛУРГ"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металлург" присваивается работникам организаций металлургической отрасли и предприятий по вторичной переработке металла,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заслуги и вклад в развитие</w:t>
      </w:r>
      <w:proofErr w:type="gramEnd"/>
      <w:r>
        <w:t xml:space="preserve"> </w:t>
      </w:r>
      <w:proofErr w:type="gramStart"/>
      <w:r>
        <w:t xml:space="preserve">металлургической отрасли и вторичной переработки металла, создание и внедрение новой современной техники и новейших </w:t>
      </w:r>
      <w:proofErr w:type="spellStart"/>
      <w:r>
        <w:t>энергоэффективных</w:t>
      </w:r>
      <w:proofErr w:type="spellEnd"/>
      <w:r>
        <w:t>, энергосберегающих и экологически чистых технологий, успешную и эффективную научную, рационализаторскую и изобретательскую деятельность, разработку и осуществление мероприятий, направленных на повышение эффективности организации производства, широкое распространение передового опыта и проработавшим в отрасли не менее 15 лет, а для работников, занятых на работах с вредными условиями труда</w:t>
      </w:r>
      <w:proofErr w:type="gramEnd"/>
      <w:r>
        <w:t>, - не менее 10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металлург" может также присваиваться иным лицам, внесшим существенный вклад в развитие металлургической отрасли и вторичной переработки металла.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 "Почетный металлург", вручается нагрудный знак (описание и рисунок нагрудного знака к почетному званию "Почетный металлург" в </w:t>
      </w:r>
      <w:hyperlink w:anchor="P822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металлург" в </w:t>
      </w:r>
      <w:hyperlink w:anchor="P839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удостоенного почетного звания "Почетный металлург",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металлург".</w:t>
      </w:r>
    </w:p>
    <w:p w:rsidR="00F27D30" w:rsidRDefault="00F27D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металлург"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5. Повторное присвоение почетного звания "Почетный металлург"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металлург"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металлург"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7" w:name="P822"/>
      <w:bookmarkEnd w:id="27"/>
      <w:r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 "ПОЧЕТНЫЙ МЕТАЛЛУРГ"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Нагрудный знак к почетному званию "Почетный металлург" (далее - знак) имеет форму эллипса, образованную лавровыми ветками золотистого цвета, закрытыми снизу до половины красными лентами с рельефной золотистой надписью "ПОЧЕТНЫЙ МЕТАЛЛУРГ". Вверху знака венок лавровых веток венчают скрещенные молотки - эмблема горного дела. В центре знака на черном поле расположено рельефное изображение золотистого цвета ковша на крюке подъемника с льющимся металлом и летящими брызгами. Высота знака - 36 мм, ширина - 30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изготавливается из латунного сплава (томпак).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оборотной стороне знака имеется игла с зажимом для крепления к одежде, внизу указывается номер знака.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11"/>
        </w:rPr>
        <w:pict>
          <v:shape id="_x0000_i1033" style="width:188.1pt;height:222.6pt" coordsize="" o:spt="100" adj="0,,0" path="" filled="f" stroked="f">
            <v:stroke joinstyle="miter"/>
            <v:imagedata r:id="rId39" o:title="base_1_363041_32776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металлург"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8" w:name="P839"/>
      <w:bookmarkEnd w:id="28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ПОЧЕТНОМУ ЗВАНИЮ "ПОЧЕТНЫЙ МЕТАЛЛУРГ"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почетному званию "Почетный металлург"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"ПОЧЕТНЫЙ МЕТАЛЛУРГ".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МЕТАЛЛУРГ"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  <w:vAlign w:val="center"/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11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29" w:name="P887"/>
      <w:bookmarkEnd w:id="29"/>
      <w:r>
        <w:t>ПОЛОЖЕНИЕ О ПОЧЕТНОМ ЗВАНИИ "ПОЧЕТНЫЙ МЕТРОЛОГ"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метролог" присваивается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добившимся высоких результатов и внесшим значительный вклад в развитие метрологической службы, в создание и совершенствование эталонной</w:t>
      </w:r>
      <w:proofErr w:type="gramEnd"/>
      <w:r>
        <w:t xml:space="preserve"> базы государства, в разработку новых методов и средств измерений для обеспечения нужд народного хозяйства, экологии, здравоохранения, обороны и безопасности страны, в организацию и проведение государственного метрологического контроля и надзора, проведение международной деятельности в области метрологии, </w:t>
      </w:r>
      <w:proofErr w:type="gramStart"/>
      <w:r>
        <w:t>проработавшим</w:t>
      </w:r>
      <w:proofErr w:type="gramEnd"/>
      <w:r>
        <w:t xml:space="preserve"> в области обеспечения единства измерений не менее 15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2. Почетное звание "Почетный метролог" может также присваиваться иным лицам, активно сотрудничающим в международных и региональных метрологических организациях и внесшим значительный вклад в развитие </w:t>
      </w:r>
      <w:proofErr w:type="gramStart"/>
      <w:r>
        <w:t>метрологического</w:t>
      </w:r>
      <w:proofErr w:type="gramEnd"/>
      <w:r>
        <w:t xml:space="preserve"> обеспечения Российской Федерации.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 "Почетный метролог", вручается нагрудный знак (описание и рисунок нагрудного знака к почетному званию "Почетный метролог" в </w:t>
      </w:r>
      <w:hyperlink w:anchor="P907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метролог" в </w:t>
      </w:r>
      <w:hyperlink w:anchor="P924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удостоенного почетного звания "Почетный метролог",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метролог".</w:t>
      </w:r>
    </w:p>
    <w:p w:rsidR="00F27D30" w:rsidRDefault="00F27D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метролог"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присвоение почетного звания "Почетный метролог"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6. Нагрудный знак "Почетный метролог"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метролог"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0" w:name="P907"/>
      <w:bookmarkEnd w:id="30"/>
      <w:r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 "ПОЧЕТНЫЙ МЕТРОЛОГ"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Нагрудный знак к почетному званию "Почетный метролог" (далее - знак) имеет форму круга диаметром 25 мм. По окружности знака - узкий лавровый венок.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В центре знака - медальон красного цвета с изображением человека, в правой руке которого находятся весы, а в левой - книга с надписью "ЗАКОН". </w:t>
      </w:r>
      <w:proofErr w:type="gramStart"/>
      <w:r>
        <w:t>Медальон обрамлен выпуклым золотым бортиком и рельефной надписью на черной эмали в верхней и нижней частях по кругу:</w:t>
      </w:r>
      <w:proofErr w:type="gramEnd"/>
      <w:r>
        <w:t xml:space="preserve"> "ПОЧЕТНЫЙ МЕТРОЛОГ".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оборотной стороне знака имеется игла с зажимом для крепления к одежде, внизу указывается номер знака.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191"/>
        </w:rPr>
        <w:pict>
          <v:shape id="_x0000_i1034" style="width:201.8pt;height:202.8pt" coordsize="" o:spt="100" adj="0,,0" path="" filled="f" stroked="f">
            <v:stroke joinstyle="miter"/>
            <v:imagedata r:id="rId42" o:title="base_1_363041_32777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метролог"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1" w:name="P924"/>
      <w:bookmarkEnd w:id="31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ПОЧЕТНОМУ ЗВАНИЮ "ПОЧЕТНЫЙ МЕТРОЛОГ"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почетному званию "Почетный метролог"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"ПОЧЕТНЫЙ МЕТРОЛОГ".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МЕТРОЛОГ"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  <w:vAlign w:val="center"/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lastRenderedPageBreak/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12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2" w:name="P972"/>
      <w:bookmarkEnd w:id="32"/>
      <w:r>
        <w:t>ПОЛОЖЕНИЕ</w:t>
      </w:r>
    </w:p>
    <w:p w:rsidR="00F27D30" w:rsidRDefault="00F27D30">
      <w:pPr>
        <w:pStyle w:val="ConsPlusTitle"/>
        <w:jc w:val="center"/>
      </w:pPr>
      <w:r>
        <w:t>О ПОЧЕТНОМ ЗВАНИИ "ПОЧЕТНЫЙ РАБОТНИК ЛЕСНОЙ ПРОМЫШЛЕННОСТИ"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работник лесной промышленности" присваивается работникам организаций лесной, целлюлозно-бумажной, деревообрабатывающей и лесохимической промышленности,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заслуги и большой вклад в</w:t>
      </w:r>
      <w:proofErr w:type="gramEnd"/>
      <w:r>
        <w:t xml:space="preserve"> </w:t>
      </w:r>
      <w:proofErr w:type="gramStart"/>
      <w:r>
        <w:t xml:space="preserve">создание и внедрение новой конкурентоспособной техники, новейших </w:t>
      </w:r>
      <w:proofErr w:type="spellStart"/>
      <w:r>
        <w:t>энергоэффективных</w:t>
      </w:r>
      <w:proofErr w:type="spellEnd"/>
      <w:r>
        <w:t xml:space="preserve">, энергосберегающих и экологически чистых технологий с использованием передовых научных разработок в области </w:t>
      </w:r>
      <w:proofErr w:type="spellStart"/>
      <w:r>
        <w:t>нанотехнологии</w:t>
      </w:r>
      <w:proofErr w:type="spellEnd"/>
      <w:r>
        <w:t>, за успешную и эффективную научную, рационализаторскую и изобретательскую деятельность, разработку и осуществление мероприятий, направленных на повышение эффективности организации производства, качества выпускаемой продукции, широкое распространение передового опыта и проработавшим в отрасли не менее 15 лет.</w:t>
      </w:r>
      <w:proofErr w:type="gramEnd"/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работник лесной промышленности" может также присваиваться иным лицам, внесшим существенный вклад в развитие лесной промышленности.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Лицам, удостоенным почетным званием "Почетный работник лесной промышленности", вручается нагрудный знак (описание и рисунок нагрудного знака к почетному званию "Почетный работник лесной промышленности" в </w:t>
      </w:r>
      <w:hyperlink w:anchor="P994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работник лесной промышленности" в </w:t>
      </w:r>
      <w:hyperlink w:anchor="P1013" w:history="1">
        <w:r>
          <w:rPr>
            <w:color w:val="0000FF"/>
          </w:rPr>
          <w:t>приложении N 2</w:t>
        </w:r>
      </w:hyperlink>
      <w:r>
        <w:t xml:space="preserve"> к настоящему Положению).</w:t>
      </w:r>
      <w:proofErr w:type="gramEnd"/>
      <w:r>
        <w:t xml:space="preserve"> В трудовую книжку или в сведения о трудовой деятельности лица, удостоенного почетного звания "Почетный работник лесной промышленности",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работник лесной промышленности".</w:t>
      </w:r>
    </w:p>
    <w:p w:rsidR="00F27D30" w:rsidRDefault="00F27D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работник лесной промышленности"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5. Повторное присвоение почетного звания "Почетный работник лесной промышленности"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работник лесной промышленности"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 xml:space="preserve">к Положению о </w:t>
      </w:r>
      <w:proofErr w:type="gramStart"/>
      <w:r>
        <w:t>почетном</w:t>
      </w:r>
      <w:proofErr w:type="gramEnd"/>
    </w:p>
    <w:p w:rsidR="00F27D30" w:rsidRDefault="00F27D30">
      <w:pPr>
        <w:pStyle w:val="ConsPlusNormal"/>
        <w:jc w:val="right"/>
      </w:pPr>
      <w:proofErr w:type="gramStart"/>
      <w:r>
        <w:t>звании</w:t>
      </w:r>
      <w:proofErr w:type="gramEnd"/>
      <w:r>
        <w:t xml:space="preserve"> "Почетный работник</w:t>
      </w:r>
    </w:p>
    <w:p w:rsidR="00F27D30" w:rsidRDefault="00F27D30">
      <w:pPr>
        <w:pStyle w:val="ConsPlusNormal"/>
        <w:jc w:val="right"/>
      </w:pPr>
      <w:r>
        <w:t>лесной промышленности"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3" w:name="P994"/>
      <w:bookmarkEnd w:id="33"/>
      <w:r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 "ПОЧЕТНЫЙ РАБОТНИК</w:t>
      </w:r>
    </w:p>
    <w:p w:rsidR="00F27D30" w:rsidRDefault="00F27D30">
      <w:pPr>
        <w:pStyle w:val="ConsPlusTitle"/>
        <w:jc w:val="center"/>
      </w:pPr>
      <w:r>
        <w:t>ЛЕСНОЙ ПРОМЫШЛЕННОСТИ"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Нагрудный знак к почетному званию "Почетный работник лесной промышленности" (далее - знак) имеет форму правильного пятиугольника, образованного пучками расходящихся лучей серебристого цвета. В центре знака - медальон золотистого цвета в виде круга, обрамленный рельефной надписью "ПОЧЕТНЫЙ РАБОТНИК ЛЕСНОЙ ПРОМЫШЛЕННОСТИ". Внизу медальона надпись разделяется точкой. Внутри медальона помещено рельефное изображение трелевочного трактора с хлыстом срубленных деревьев на фоне елей зеленого цвета и деревоперерабатывающей фабрики. Надпись и изображение </w:t>
      </w:r>
      <w:proofErr w:type="gramStart"/>
      <w:r>
        <w:t>покрыты</w:t>
      </w:r>
      <w:proofErr w:type="gramEnd"/>
      <w:r>
        <w:t xml:space="preserve"> дымчатой эмалью. Высота знака - 30 мм, ширина - 28 мм. На оборотной стороне знака указывается номер знака.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при помощи ушка и кольца соединяется с прямоугольной колодкой размером 20 x 12 мм. На колодке - рельефное изображение дубовой ветви. Колодка покрыта серой эмалью. На обороте колодка имеет иглу с зажимом для крепления к одежде.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изготавливается из латунного сплава (томпак).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91"/>
        </w:rPr>
        <w:lastRenderedPageBreak/>
        <w:pict>
          <v:shape id="_x0000_i1035" style="width:196.75pt;height:302.2pt" coordsize="" o:spt="100" adj="0,,0" path="" filled="f" stroked="f">
            <v:stroke joinstyle="miter"/>
            <v:imagedata r:id="rId45" o:title="base_1_363041_32778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 xml:space="preserve">к Положению о </w:t>
      </w:r>
      <w:proofErr w:type="gramStart"/>
      <w:r>
        <w:t>почетном</w:t>
      </w:r>
      <w:proofErr w:type="gramEnd"/>
    </w:p>
    <w:p w:rsidR="00F27D30" w:rsidRDefault="00F27D30">
      <w:pPr>
        <w:pStyle w:val="ConsPlusNormal"/>
        <w:jc w:val="right"/>
      </w:pPr>
      <w:proofErr w:type="gramStart"/>
      <w:r>
        <w:t>звании</w:t>
      </w:r>
      <w:proofErr w:type="gramEnd"/>
      <w:r>
        <w:t xml:space="preserve"> "Почетный работник</w:t>
      </w:r>
    </w:p>
    <w:p w:rsidR="00F27D30" w:rsidRDefault="00F27D30">
      <w:pPr>
        <w:pStyle w:val="ConsPlusNormal"/>
        <w:jc w:val="right"/>
      </w:pPr>
      <w:r>
        <w:t>лесной промышленности"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4" w:name="P1013"/>
      <w:bookmarkEnd w:id="34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ПОЧЕТНОМУ ЗВАНИЮ "ПОЧЕТНЫЙ РАБОТНИК</w:t>
      </w:r>
    </w:p>
    <w:p w:rsidR="00F27D30" w:rsidRDefault="00F27D30">
      <w:pPr>
        <w:pStyle w:val="ConsPlusTitle"/>
        <w:jc w:val="center"/>
      </w:pPr>
      <w:r>
        <w:t>ЛЕСНОЙ ПРОМЫШЛЕННОСТИ"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почетному званию "Почетный работник лесной промышленности"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в две строки полужирным шрифтом по центру располагается текст: "ПОЧЕТНЫЙ РАБОТНИК ЛЕСНОЙ ПРОМЫШЛЕННОСТИ".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справа в нижней части располагается слово "Министр". Инициалы </w:t>
      </w:r>
      <w:r>
        <w:lastRenderedPageBreak/>
        <w:t>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РАБОТНИК</w:t>
            </w:r>
          </w:p>
          <w:p w:rsidR="00F27D30" w:rsidRDefault="00F27D30">
            <w:pPr>
              <w:pStyle w:val="ConsPlusNormal"/>
              <w:jc w:val="center"/>
            </w:pPr>
            <w:r>
              <w:t>ЛЕСНОЙ ПРОМЫШЛЕННОСТИ"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  <w:vAlign w:val="bottom"/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13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5" w:name="P1063"/>
      <w:bookmarkEnd w:id="35"/>
      <w:r>
        <w:t>ПОЛОЖЕНИЕ</w:t>
      </w:r>
    </w:p>
    <w:p w:rsidR="00F27D30" w:rsidRDefault="00F27D30">
      <w:pPr>
        <w:pStyle w:val="ConsPlusTitle"/>
        <w:jc w:val="center"/>
      </w:pPr>
      <w:r>
        <w:t xml:space="preserve">О ПОЧЕТНОМ ЗВАНИИ "ПОЧЕТНЫЙ РАБОТНИК </w:t>
      </w:r>
      <w:proofErr w:type="gramStart"/>
      <w:r>
        <w:t>ТЕКСТИЛЬНОЙ</w:t>
      </w:r>
      <w:proofErr w:type="gramEnd"/>
    </w:p>
    <w:p w:rsidR="00F27D30" w:rsidRDefault="00F27D30">
      <w:pPr>
        <w:pStyle w:val="ConsPlusTitle"/>
        <w:jc w:val="center"/>
      </w:pPr>
      <w:r>
        <w:t>И ЛЕГКОЙ ПРОМЫШЛЕННОСТИ"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работник текстильной и легкой промышленности" присваивается работникам организаций текстильной и легкой промышленности,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заслуги и большой вклад в</w:t>
      </w:r>
      <w:proofErr w:type="gramEnd"/>
      <w:r>
        <w:t xml:space="preserve"> создание конкурентоспособной продукции с использованием новейших </w:t>
      </w:r>
      <w:proofErr w:type="spellStart"/>
      <w:r>
        <w:t>энергоэффективных</w:t>
      </w:r>
      <w:proofErr w:type="spellEnd"/>
      <w:r>
        <w:t>, энергосберегающих и экологически чистых технологий, за успешную и эффективную научную, рационализаторскую и изобретательскую деятельность, разработку и осуществление мероприятий, направленных на повышение эффективности организации производства и качества продукции, широкое распространение передового опыта и проработавшим в отрасли не менее 15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работник текстильной и легкой промышленности" может также присваиваться иным лицам, активно способствующим развитию текстильной и легкой промышленности.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Лицам, удостоенным почетного звания "Почетный работник текстильной и легкой промышленности", вручается нагрудный знак (описание и рисунок нагрудного знака к почетному званию "Почетный работник текстильной и легкой промышленности" в </w:t>
      </w:r>
      <w:hyperlink w:anchor="P1086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работник текстильной и легкой промышленности" в </w:t>
      </w:r>
      <w:hyperlink w:anchor="P1105" w:history="1">
        <w:r>
          <w:rPr>
            <w:color w:val="0000FF"/>
          </w:rPr>
          <w:t>приложении N 2</w:t>
        </w:r>
      </w:hyperlink>
      <w:r>
        <w:t xml:space="preserve"> к настоящему Положению).</w:t>
      </w:r>
      <w:proofErr w:type="gramEnd"/>
      <w:r>
        <w:t xml:space="preserve"> В трудовую книжку или в сведения о трудовой деятельности лица, удостоенного почетного звания "Почетный работник текстильной и легкой промышленности",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работник текстильной и легкой промышленности".</w:t>
      </w:r>
    </w:p>
    <w:p w:rsidR="00F27D30" w:rsidRDefault="00F27D3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работник текстильной и легкой промышленности"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присвоение почетного звания "Почетный работник текстильной и легкой промышленности"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работник текстильной и легкой промышленности"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 xml:space="preserve">"Почетный работник </w:t>
      </w:r>
      <w:proofErr w:type="gramStart"/>
      <w:r>
        <w:t>текстильной</w:t>
      </w:r>
      <w:proofErr w:type="gramEnd"/>
    </w:p>
    <w:p w:rsidR="00F27D30" w:rsidRDefault="00F27D30">
      <w:pPr>
        <w:pStyle w:val="ConsPlusNormal"/>
        <w:jc w:val="right"/>
      </w:pPr>
      <w:r>
        <w:lastRenderedPageBreak/>
        <w:t>и легкой промышленности"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6" w:name="P1086"/>
      <w:bookmarkEnd w:id="36"/>
      <w:r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 "ПОЧЕТНЫЙ РАБОТНИК</w:t>
      </w:r>
    </w:p>
    <w:p w:rsidR="00F27D30" w:rsidRDefault="00F27D30">
      <w:pPr>
        <w:pStyle w:val="ConsPlusTitle"/>
        <w:jc w:val="center"/>
      </w:pPr>
      <w:r>
        <w:t>ТЕКСТИЛЬНОЙ И ЛЕГКОЙ ПРОМЫШЛЕННОСТИ"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Нагрудный знак к почетному званию "Почетный работник текстильной и легкой промышленности" (далее - знак) имеет форму правильного пятиугольника, образованного пучками расходящихся лучей серебристо-стального цвета. В центре знака - медальон серого цвета в виде круга, обрамленный рельефной надписью "ПОЧЕТНЫЙ РАБОТНИК ТЕКСТИЛЬНОЙ И ЛЕГКОЙ ПРОМЫШЛЕННОСТИ". Внутри медальона помещено рельефное изображение трехэтажного фабричного здания на фоне развернутого и спадающего рулона ткани. В правой нижней части медальона расположены хлопковые коробочки белого цвета и цветы льна голубого цвета. Надпись и изображение </w:t>
      </w:r>
      <w:proofErr w:type="gramStart"/>
      <w:r>
        <w:t>покрыты</w:t>
      </w:r>
      <w:proofErr w:type="gramEnd"/>
      <w:r>
        <w:t xml:space="preserve"> темной эмалью. Высота знака - 30 мм, ширина - 28 мм. На оборотной стороне знака указывается номер знака.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при помощи ушка и кольца соединяется с прямоугольной колодкой размером 20 x 12 мм. На колодке серебристо-стального цвета - рельефное изображение лавровой ветви. На обороте колодка имеет иглу с зажимом для крепления к одежде.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изготавливается из латунного сплава (томпак).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47"/>
        </w:rPr>
        <w:pict>
          <v:shape id="_x0000_i1036" style="width:173.9pt;height:258.6pt" coordsize="" o:spt="100" adj="0,,0" path="" filled="f" stroked="f">
            <v:stroke joinstyle="miter"/>
            <v:imagedata r:id="rId48" o:title="base_1_363041_32779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 xml:space="preserve">"Почетный работник </w:t>
      </w:r>
      <w:proofErr w:type="gramStart"/>
      <w:r>
        <w:t>текстильной</w:t>
      </w:r>
      <w:proofErr w:type="gramEnd"/>
    </w:p>
    <w:p w:rsidR="00F27D30" w:rsidRDefault="00F27D30">
      <w:pPr>
        <w:pStyle w:val="ConsPlusNormal"/>
        <w:jc w:val="right"/>
      </w:pPr>
      <w:r>
        <w:t>и легкой промышленности"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7" w:name="P1105"/>
      <w:bookmarkEnd w:id="37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 xml:space="preserve">К ПОЧЕТНОМУ ЗВАНИЮ "ПОЧЕТНЫЙ РАБОТНИК </w:t>
      </w:r>
      <w:proofErr w:type="gramStart"/>
      <w:r>
        <w:t>ТЕКСТИЛЬНОЙ</w:t>
      </w:r>
      <w:proofErr w:type="gramEnd"/>
    </w:p>
    <w:p w:rsidR="00F27D30" w:rsidRDefault="00F27D30">
      <w:pPr>
        <w:pStyle w:val="ConsPlusTitle"/>
        <w:jc w:val="center"/>
      </w:pPr>
      <w:r>
        <w:t>И ЛЕГКОЙ ПРОМЫШЛЕННОСТИ"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почетному званию "Почетный работник текстильной и легкой промышленности"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в три строки полужирным шрифтом по центру располагается текст: "ПОЧЕТНЫЙ РАБОТНИК ТЕКСТИЛЬНОЙ И ЛЕГКОЙ ПРОМЫШЛЕННОСТИ".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РАБОТНИК</w:t>
            </w:r>
          </w:p>
          <w:p w:rsidR="00F27D30" w:rsidRDefault="00F27D30">
            <w:pPr>
              <w:pStyle w:val="ConsPlusNormal"/>
              <w:jc w:val="center"/>
            </w:pPr>
            <w:r>
              <w:t>ТЕКСТИЛЬНОЙ И ЛЕГКОЙ ПРОМЫШЛЕННОСТИ"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lastRenderedPageBreak/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  <w:vAlign w:val="center"/>
          </w:tcPr>
          <w:p w:rsidR="00F27D30" w:rsidRDefault="00F27D30">
            <w:pPr>
              <w:pStyle w:val="ConsPlusNormal"/>
              <w:jc w:val="center"/>
            </w:pPr>
            <w:r>
              <w:lastRenderedPageBreak/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14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8" w:name="P1155"/>
      <w:bookmarkEnd w:id="38"/>
      <w:r>
        <w:t>ПОЛОЖЕНИЕ О ПОЧЕТНОМ ЗВАНИИ "ПОЧЕТНЫЙ РАБОТНИК ТОРГОВЛИ"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работник торговли" присваивается работникам организаций торговли,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заслуги и большой вклад в развитие торговли, совершенствование форм и методов</w:t>
      </w:r>
      <w:proofErr w:type="gramEnd"/>
      <w:r>
        <w:t xml:space="preserve"> осуществления торговой деятельности, обеспечение высокой культуры обслуживания потребителей, за разработку и осуществление мероприятий, направленных на повышение эффективности и </w:t>
      </w:r>
      <w:proofErr w:type="spellStart"/>
      <w:r>
        <w:t>высокотехнологичности</w:t>
      </w:r>
      <w:proofErr w:type="spellEnd"/>
      <w:r>
        <w:t xml:space="preserve"> торговли, распространение передового опыта и </w:t>
      </w:r>
      <w:proofErr w:type="gramStart"/>
      <w:r>
        <w:t>проработавшим</w:t>
      </w:r>
      <w:proofErr w:type="gramEnd"/>
      <w:r>
        <w:t xml:space="preserve"> в отрасли не менее 15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работник торговли" может также присваиваться работникам, занятым в сфере общественного питания и бытового обслуживания, проработавшим в отрасли не менее 15 лет, а также иным лицам, внесшим существенный вклад в развитие торговли, общественного питания и бытового обслуживания на территории Российской Федерации.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 "Почетный работник торговли", вручается нагрудный знак (описание и рисунок нагрудного знака к почетному званию "Почетный работник торговли" в </w:t>
      </w:r>
      <w:hyperlink w:anchor="P1175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работник торговли" в </w:t>
      </w:r>
      <w:hyperlink w:anchor="P1193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удостоенного почетного звания "Почетный работник торговли",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работник торговли".</w:t>
      </w:r>
    </w:p>
    <w:p w:rsidR="00F27D30" w:rsidRDefault="00F27D3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работник торговли"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5. Повторное присвоение почетного звания "Почетный работник торговли"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работник торговли"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работник торговли"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39" w:name="P1175"/>
      <w:bookmarkEnd w:id="39"/>
      <w:r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 "</w:t>
      </w:r>
      <w:proofErr w:type="gramStart"/>
      <w:r>
        <w:t>ПОЧЕТНЫЙ</w:t>
      </w:r>
      <w:proofErr w:type="gramEnd"/>
    </w:p>
    <w:p w:rsidR="00F27D30" w:rsidRDefault="00F27D30">
      <w:pPr>
        <w:pStyle w:val="ConsPlusTitle"/>
        <w:jc w:val="center"/>
      </w:pPr>
      <w:r>
        <w:t>РАБОТНИК ТОРГОВЛИ"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Нагрудный знак к почетному званию "Почетный работник торговли" (далее - знак) имеет форму круга диаметром 30 мм. По окружности знака - узкий лавровый венок.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По центру знака расположен медальон с изображением в центре на красном фоне </w:t>
      </w:r>
      <w:proofErr w:type="spellStart"/>
      <w:r>
        <w:t>кадуция</w:t>
      </w:r>
      <w:proofErr w:type="spellEnd"/>
      <w:r>
        <w:t xml:space="preserve"> - символа торговли, обрамленный золотистым кругом с надписью "ПОЧЕТНЫЙ РАБОТНИК ТОРГОВЛИ", и по окружности - кольцо, покрытое зеленой эмалью. На оборотной стороне знака указывается номер знака.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при помощи ушка и кольца соединяется с прямоугольной колодкой размером 26 x 16 мм, обтянутой шелковой муаровой лентой красного цвета шириной 24 мм. На обороте колодки расположена булавка для крепления к одежде.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303"/>
        </w:rPr>
        <w:pict>
          <v:shape id="_x0000_i1037" style="width:175.95pt;height:314.85pt" coordsize="" o:spt="100" adj="0,,0" path="" filled="f" stroked="f">
            <v:stroke joinstyle="miter"/>
            <v:imagedata r:id="rId51" o:title="base_1_363041_32780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работник торговли"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0" w:name="P1193"/>
      <w:bookmarkEnd w:id="40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ПОЧЕТНОМУ ЗВАНИЮ "ПОЧЕТНЫЙ РАБОТНИК ТОРГОВЛИ"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почетному званию "Почетный работник торговли"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в две строки полужирным шрифтом по центру располагается текст: "ПОЧЕТНЫЙ РАБОТНИК ТОРГОВЛИ".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РАБОТНИК</w:t>
            </w:r>
          </w:p>
          <w:p w:rsidR="00F27D30" w:rsidRDefault="00F27D30">
            <w:pPr>
              <w:pStyle w:val="ConsPlusNormal"/>
              <w:jc w:val="center"/>
            </w:pPr>
            <w:r>
              <w:t>ТОРГОВЛИ"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15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1" w:name="P1242"/>
      <w:bookmarkEnd w:id="41"/>
      <w:r>
        <w:t>ПОЛОЖЕНИЕ О ПОЧЕТНОМ ЗВАНИИ "ПОЧЕТНЫЙ СУДОСТРОИТЕЛЬ"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судостроитель" присваивается работникам организаций судостроительной промышленности,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заслуги и большой вклад в развитие судостроения, создание конкурентоспособной, высокотехнологичной продукции</w:t>
      </w:r>
      <w:proofErr w:type="gramEnd"/>
      <w:r>
        <w:t xml:space="preserve">, </w:t>
      </w:r>
      <w:proofErr w:type="gramStart"/>
      <w:r>
        <w:t xml:space="preserve">внедрение новой техники и новейших </w:t>
      </w:r>
      <w:proofErr w:type="spellStart"/>
      <w:r>
        <w:t>энергоэффективных</w:t>
      </w:r>
      <w:proofErr w:type="spellEnd"/>
      <w:r>
        <w:t xml:space="preserve">, энергосберегающих и экологически чистых технологий с использованием передовых научных разработок в области </w:t>
      </w:r>
      <w:proofErr w:type="spellStart"/>
      <w:r>
        <w:t>нанотехнологий</w:t>
      </w:r>
      <w:proofErr w:type="spellEnd"/>
      <w:r>
        <w:t>, за успешную и эффективную научную, рационализаторскую и изобретательскую деятельность, разработку и осуществление мероприятий, направленных на повышение эффективности организации производства и качества выпускаемой продукции, за заслуги и трудовые достижения в области охраны окружающей среды и экологии, за значительный вклад в подготовку кадров</w:t>
      </w:r>
      <w:proofErr w:type="gramEnd"/>
      <w:r>
        <w:t xml:space="preserve"> для организаций судостроительной промышленности, широкое распространение передового опыта и </w:t>
      </w:r>
      <w:proofErr w:type="gramStart"/>
      <w:r>
        <w:t>проработавшим</w:t>
      </w:r>
      <w:proofErr w:type="gramEnd"/>
      <w:r>
        <w:t xml:space="preserve"> в отрасли не менее 15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судостроитель" может также присваиваться иным лицам, внесшим существенный вклад в развитие судостроительной промышленности.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 "Почетный судостроитель", вручается нагрудный </w:t>
      </w:r>
      <w:r>
        <w:lastRenderedPageBreak/>
        <w:t xml:space="preserve">знак (описание и рисунок нагрудного знака к почетному званию "Почетный судостроитель" в </w:t>
      </w:r>
      <w:hyperlink w:anchor="P1262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судостроитель" в </w:t>
      </w:r>
      <w:hyperlink w:anchor="P1282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удостоенного почетного звания "Почетный судостроитель",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судостроитель".</w:t>
      </w:r>
    </w:p>
    <w:p w:rsidR="00F27D30" w:rsidRDefault="00F27D3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судостроитель"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присвоение звания "Почетный судостроитель"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судостроитель"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судостроитель"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2" w:name="P1262"/>
      <w:bookmarkEnd w:id="42"/>
      <w:r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</w:t>
      </w:r>
    </w:p>
    <w:p w:rsidR="00F27D30" w:rsidRDefault="00F27D30">
      <w:pPr>
        <w:pStyle w:val="ConsPlusTitle"/>
        <w:jc w:val="center"/>
      </w:pPr>
      <w:r>
        <w:t>"ПОЧЕТНЫЙ СУДОСТРОИТЕЛЬ"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Нагрудный знак к почетному званию "Почетный судостроитель" (далее - знак) имеет форму правильного пятиугольника, образованного пучками расходящихся лучей серебристо-стального цвета. В центре знака - медальон, обрамленный якорной цепью.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Внутри медальона помещено рельефное изображение корабля, портального крана и подводной лодки, по кругу надпись: "ПОЧЕТНЫЙ СУДОСТРОИТЕЛЬ".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Надпись и изображение </w:t>
      </w:r>
      <w:proofErr w:type="gramStart"/>
      <w:r>
        <w:t>покрыты</w:t>
      </w:r>
      <w:proofErr w:type="gramEnd"/>
      <w:r>
        <w:t xml:space="preserve"> синей и черной эмалью. Высота знака - 30 мм, ширина - 28 мм. На оборотной стороне знака указывается номер знака.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при помощи ушка и кольца соединяется с прямоугольной колодкой размером 20 x 12 мм. На колодке серебристо-стального цвета рельефное изображение лавровой ветви. На обороте колодка имеет иглу с зажимом для крепления к одежде.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изготавливается из латунного сплава (томпак).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87"/>
        </w:rPr>
        <w:lastRenderedPageBreak/>
        <w:pict>
          <v:shape id="_x0000_i1038" style="width:211.45pt;height:298.15pt" coordsize="" o:spt="100" adj="0,,0" path="" filled="f" stroked="f">
            <v:stroke joinstyle="miter"/>
            <v:imagedata r:id="rId54" o:title="base_1_363041_32781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судостроитель"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3" w:name="P1282"/>
      <w:bookmarkEnd w:id="43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ПОЧЕТНОМУ ЗВАНИЮ "ПОЧЕТНЫЙ СУДОСТРОИТЕЛЬ"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почетному званию "Почетный судостроитель"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"ПОЧЕТНЫЙ СУДОСТРОИТЕЛЬ".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</w:t>
      </w:r>
      <w:r>
        <w:lastRenderedPageBreak/>
        <w:t>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СУДОСТРОИТЕЛЬ"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  <w:vAlign w:val="bottom"/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16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4" w:name="P1330"/>
      <w:bookmarkEnd w:id="44"/>
      <w:r>
        <w:t>ПОЛОЖЕНИЕ О ПОЧЕТНОМ ЗВАНИИ "ПОЧЕТНЫЙ ХИМИК"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Почетное звание "Почетный химик" присваивается работникам организаций химической и нефтехимической отраслей,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достижение высоких производственных показателей, создание новейших </w:t>
      </w:r>
      <w:proofErr w:type="spellStart"/>
      <w:r>
        <w:t>энергоэффективных</w:t>
      </w:r>
      <w:proofErr w:type="spellEnd"/>
      <w:r>
        <w:t>, энергосберегающих и</w:t>
      </w:r>
      <w:proofErr w:type="gramEnd"/>
      <w:r>
        <w:t xml:space="preserve"> экологически чистых технологий с использованием передовых научных разработок в области </w:t>
      </w:r>
      <w:proofErr w:type="spellStart"/>
      <w:r>
        <w:t>нанотехнологий</w:t>
      </w:r>
      <w:proofErr w:type="spellEnd"/>
      <w:r>
        <w:t>, за повышение эффективности производства и качества продукции и проработавшим в указанных отраслях промышленности не менее 15 лет, а для работников, занятых на работах с вредными условиями труда, - не менее 10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химик" может также присваиваться иным лицам, активно способствующим развитию химической промышленности.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 "Почетный химик", вручается нагрудный знак (описание и рисунок нагрудного знака к почетному званию "Почетный химик" в </w:t>
      </w:r>
      <w:hyperlink w:anchor="P1350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химик" в </w:t>
      </w:r>
      <w:hyperlink w:anchor="P1367" w:history="1">
        <w:r>
          <w:rPr>
            <w:color w:val="0000FF"/>
          </w:rPr>
          <w:t>приложении N 2</w:t>
        </w:r>
      </w:hyperlink>
      <w:r>
        <w:t xml:space="preserve"> к настоящему Положению). В трудовую книжку или в сведения о трудовой деятельности лица, удостоенного почетного звания "Почетный химик",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химик".</w:t>
      </w:r>
    </w:p>
    <w:p w:rsidR="00F27D30" w:rsidRDefault="00F27D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химик"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присвоение почетного звания "Почетный химик"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химик"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химик"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5" w:name="P1350"/>
      <w:bookmarkEnd w:id="45"/>
      <w:r>
        <w:t>ОПИСАНИЕ И РИСУНОК</w:t>
      </w:r>
    </w:p>
    <w:p w:rsidR="00F27D30" w:rsidRDefault="00F27D30">
      <w:pPr>
        <w:pStyle w:val="ConsPlusTitle"/>
        <w:jc w:val="center"/>
      </w:pPr>
      <w:r>
        <w:t>НАГРУДНОГО ЗНАКА К ПОЧЕТНОМУ ЗВАНИЮ "ПОЧЕТНЫЙ ХИМИК"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Нагрудный знак к почетному званию "Почетный химик" (далее - знак) имеет форму правильного пятиугольника, образованного пучками расходящихся серебристых лучей. В центре знака - медальон серого цвета в виде </w:t>
      </w:r>
      <w:proofErr w:type="spellStart"/>
      <w:r>
        <w:t>бензольного</w:t>
      </w:r>
      <w:proofErr w:type="spellEnd"/>
      <w:r>
        <w:t xml:space="preserve"> кольца, обрамленный по окружности красной эмалью с рельефной надписью "ПОЧЕТНЫЙ ХИМИК". Внизу надпись разделена скрещенными лавровыми ветвями. Внутри </w:t>
      </w:r>
      <w:proofErr w:type="spellStart"/>
      <w:r>
        <w:t>бензольного</w:t>
      </w:r>
      <w:proofErr w:type="spellEnd"/>
      <w:r>
        <w:t xml:space="preserve"> кольца помещено рельефное изображение реторты на фоне ректификационной колонны. Высота знака - 30 мм, ширина - 28 мм. На оборотной стороне знака указывается номер знака.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Знак при помощи ушка и кольца соединяется с прямоугольной колодкой размером 20 x 12 </w:t>
      </w:r>
      <w:r>
        <w:lastRenderedPageBreak/>
        <w:t>мм. На колодке серебристого цвета - рельефное изображение лавровой ветви. Колодка покрыта прозрачной эмалью. На обороте колодка имеет иглу с зажимом для крепления к одежде.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изготавливается из латунного сплава (томпак).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77"/>
        </w:rPr>
        <w:pict>
          <v:shape id="_x0000_i1039" style="width:194.7pt;height:289pt" coordsize="" o:spt="100" adj="0,,0" path="" filled="f" stroked="f">
            <v:stroke joinstyle="miter"/>
            <v:imagedata r:id="rId57" o:title="base_1_363041_32782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>"Почетный химик"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6" w:name="P1367"/>
      <w:bookmarkEnd w:id="46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>К ПОЧЕТНОМУ ЗВАНИЮ "ПОЧЕТНЫЙ ХИМИК"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>Удостоверение к почетному званию "Почетный химик"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одну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"ПОЧЕТНЫЙ ХИМИК".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lastRenderedPageBreak/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ХИМИК"</w:t>
            </w:r>
          </w:p>
        </w:tc>
      </w:tr>
      <w:tr w:rsidR="00F27D30">
        <w:tc>
          <w:tcPr>
            <w:tcW w:w="4479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0"/>
      </w:pPr>
      <w:r>
        <w:t>Приложение N 17</w:t>
      </w:r>
    </w:p>
    <w:p w:rsidR="00F27D30" w:rsidRDefault="00F27D3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F27D30" w:rsidRDefault="00F27D30">
      <w:pPr>
        <w:pStyle w:val="ConsPlusNormal"/>
        <w:jc w:val="right"/>
      </w:pPr>
      <w:r>
        <w:t>от 30 ноября 2017 г. N 4189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7" w:name="P1415"/>
      <w:bookmarkEnd w:id="47"/>
      <w:r>
        <w:t>ПОЛОЖЕНИЕ</w:t>
      </w:r>
    </w:p>
    <w:p w:rsidR="00F27D30" w:rsidRDefault="00F27D30">
      <w:pPr>
        <w:pStyle w:val="ConsPlusTitle"/>
        <w:jc w:val="center"/>
      </w:pPr>
      <w:r>
        <w:t xml:space="preserve">О ПОЧЕТНОМ ЗВАНИИ "ПОЧЕТНЫЙ РАБОТНИК </w:t>
      </w:r>
      <w:proofErr w:type="gramStart"/>
      <w:r>
        <w:t>НАРОДНЫХ</w:t>
      </w:r>
      <w:proofErr w:type="gramEnd"/>
    </w:p>
    <w:p w:rsidR="00F27D30" w:rsidRDefault="00F27D30">
      <w:pPr>
        <w:pStyle w:val="ConsPlusTitle"/>
        <w:jc w:val="center"/>
      </w:pPr>
      <w:r>
        <w:t>ХУДОЖЕСТВЕННЫХ ПРОМЫСЛОВ"</w:t>
      </w:r>
    </w:p>
    <w:p w:rsidR="00F27D30" w:rsidRDefault="00F27D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11.10.2019 N 3799;</w:t>
            </w:r>
          </w:p>
          <w:p w:rsidR="00F27D30" w:rsidRDefault="00F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25.08.2020 N 2822)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30" w:rsidRDefault="00F27D30">
            <w:pPr>
              <w:spacing w:after="1" w:line="0" w:lineRule="atLeast"/>
            </w:pP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работник народных художественных промыслов" присваивается работникам отрасли народных художественных промыслов, федеральным государственным гражданским служащим Министерства промышленности и торговли Российской Федерации, Федерального агентства по техническому регулированию и метрологии и его территориальных органов, работникам подведомственных организаций, а также лицам, осуществляющим деятельность в установленной сфере деятельности Министерства промышленности и торговли Российской Федерации, за заслуги и большой вклад в развитие отрасли</w:t>
      </w:r>
      <w:proofErr w:type="gramEnd"/>
      <w:r>
        <w:t xml:space="preserve"> народных художественных промыслов, разработку и осуществление мероприятий, направленных на повышение эффективности организаций производства и качества выпускаемой продукции, за значительный вклад в подготовку кадров для организаций народных художественных промыслов, широкое распространение передового опыта и </w:t>
      </w:r>
      <w:proofErr w:type="gramStart"/>
      <w:r>
        <w:t>проработавшим</w:t>
      </w:r>
      <w:proofErr w:type="gramEnd"/>
      <w:r>
        <w:t xml:space="preserve"> в отрасли не менее 15 лет.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2. Почетное звание "Почетный работник народных художественных промыслов" может присваиваться иным лицам, внесшим существенный вклад в развитие отрасли народных художественных промыслов.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Лицам, удостоенным почетного звания "Почетный работник народных художественных промыслов", вручается нагрудный знак (описание и рисунок нагрудного знака к почетному званию "Почетный работник народных художественных промыслов" приведены в </w:t>
      </w:r>
      <w:hyperlink w:anchor="P1439" w:history="1">
        <w:r>
          <w:rPr>
            <w:color w:val="0000FF"/>
          </w:rPr>
          <w:t>приложении N 1</w:t>
        </w:r>
      </w:hyperlink>
      <w:r>
        <w:t xml:space="preserve"> к настоящему Положению) и удостоверение (описание и рекомендуемый образец удостоверения к почетному званию "Почетный работник народных художественных промыслов" приведены в </w:t>
      </w:r>
      <w:hyperlink w:anchor="P1458" w:history="1">
        <w:r>
          <w:rPr>
            <w:color w:val="0000FF"/>
          </w:rPr>
          <w:t>приложении N 2</w:t>
        </w:r>
      </w:hyperlink>
      <w:r>
        <w:t xml:space="preserve"> к настоящему Положению).</w:t>
      </w:r>
      <w:proofErr w:type="gramEnd"/>
      <w:r>
        <w:t xml:space="preserve"> В трудовую книжку или в сведения о трудовой деятельности лица, удостоенного почетного звания "Почетный работник народных художественных промыслов",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"Почетный работник народных художественных промыслов".</w:t>
      </w:r>
    </w:p>
    <w:p w:rsidR="00F27D30" w:rsidRDefault="00F27D3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25.08.2020 N 2822)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4. Нагрудный знак "Почетный работник народных художественных промыслов" носится на правой стороне груди.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5. Повторное присвоение почетного звания "Почетный работник народных художественных промыслов" не допускается.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6. Нагрудный знак "Почетный работник народных художественных промыслов" при утере повторно не выдается.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1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 xml:space="preserve">"Почетный работник </w:t>
      </w:r>
      <w:proofErr w:type="gramStart"/>
      <w:r>
        <w:t>народных</w:t>
      </w:r>
      <w:proofErr w:type="gramEnd"/>
    </w:p>
    <w:p w:rsidR="00F27D30" w:rsidRDefault="00F27D30">
      <w:pPr>
        <w:pStyle w:val="ConsPlusNormal"/>
        <w:jc w:val="right"/>
      </w:pPr>
      <w:r>
        <w:lastRenderedPageBreak/>
        <w:t>художественных промыслов"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8" w:name="P1439"/>
      <w:bookmarkEnd w:id="48"/>
      <w:r>
        <w:t>ОПИСАНИЕ</w:t>
      </w:r>
    </w:p>
    <w:p w:rsidR="00F27D30" w:rsidRDefault="00F27D30">
      <w:pPr>
        <w:pStyle w:val="ConsPlusTitle"/>
        <w:jc w:val="center"/>
      </w:pPr>
      <w:r>
        <w:t>И РИСУНОК НАГРУДНОГО ЗНАКА К ПОЧЕТНОМУ ЗВАНИЮ "ПОЧЕТНЫЙ</w:t>
      </w:r>
    </w:p>
    <w:p w:rsidR="00F27D30" w:rsidRDefault="00F27D30">
      <w:pPr>
        <w:pStyle w:val="ConsPlusTitle"/>
        <w:jc w:val="center"/>
      </w:pPr>
      <w:r>
        <w:t>РАБОТНИК НАРОДНЫХ ХУДОЖЕСТВЕННЫХ ПРОМЫСЛОВ"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Нагрудный знак к почетному званию "Почетный работник народных художественных промыслов" (далее - знак) имеет форму </w:t>
      </w:r>
      <w:proofErr w:type="spellStart"/>
      <w:r>
        <w:t>восьмилучевой</w:t>
      </w:r>
      <w:proofErr w:type="spellEnd"/>
      <w:r>
        <w:t xml:space="preserve"> звезды со </w:t>
      </w:r>
      <w:proofErr w:type="spellStart"/>
      <w:r>
        <w:t>штралами</w:t>
      </w:r>
      <w:proofErr w:type="spellEnd"/>
      <w:r>
        <w:t>. В центре знака - медальон серебристого цвета в виде круга, обрамленный синей каймой с рельефной серебристой надписью "ПОЧЕТНЫЙ РАБОТНИК НАРОДНЫХ ХУДОЖЕСТВЕННЫХ ПРОМЫСЛОВ". Внутри медальона помещено рельефное изображение лазурной птицы на ветке с лазурными цветами и листьями. Изображение покрыто синей эмалью. Диаметр знака - 35 мм. На оборотной стороне знака указывается номер знака.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при помощи ушка и кольца соединяется с прямоугольной колодкой размером 30 x 25 мм, обтянутой муаровой лентой синего цвета шириной 24 мм. На обороте колодка имеет иглу с зажимом для крепления к одежде.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Знак изготавливается из серебристого металла (нейзильбер).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center"/>
      </w:pPr>
      <w:r w:rsidRPr="00AE0A78">
        <w:rPr>
          <w:position w:val="-244"/>
        </w:rPr>
        <w:pict>
          <v:shape id="_x0000_i1040" style="width:264.15pt;height:255.05pt" coordsize="" o:spt="100" adj="0,,0" path="" filled="f" stroked="f">
            <v:stroke joinstyle="miter"/>
            <v:imagedata r:id="rId61" o:title="base_1_363041_32783"/>
            <v:formulas/>
            <v:path o:connecttype="segments"/>
          </v:shape>
        </w:pic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right"/>
        <w:outlineLvl w:val="1"/>
      </w:pPr>
      <w:r>
        <w:t>Приложение N 2</w:t>
      </w:r>
    </w:p>
    <w:p w:rsidR="00F27D30" w:rsidRDefault="00F27D30">
      <w:pPr>
        <w:pStyle w:val="ConsPlusNormal"/>
        <w:jc w:val="right"/>
      </w:pPr>
      <w:r>
        <w:t>к Положению о почетном звании</w:t>
      </w:r>
    </w:p>
    <w:p w:rsidR="00F27D30" w:rsidRDefault="00F27D30">
      <w:pPr>
        <w:pStyle w:val="ConsPlusNormal"/>
        <w:jc w:val="right"/>
      </w:pPr>
      <w:r>
        <w:t xml:space="preserve">"Почетный работник </w:t>
      </w:r>
      <w:proofErr w:type="gramStart"/>
      <w:r>
        <w:t>народных</w:t>
      </w:r>
      <w:proofErr w:type="gramEnd"/>
    </w:p>
    <w:p w:rsidR="00F27D30" w:rsidRDefault="00F27D30">
      <w:pPr>
        <w:pStyle w:val="ConsPlusNormal"/>
        <w:jc w:val="right"/>
      </w:pPr>
      <w:r>
        <w:t>художественных промыслов"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Title"/>
        <w:jc w:val="center"/>
      </w:pPr>
      <w:bookmarkStart w:id="49" w:name="P1458"/>
      <w:bookmarkEnd w:id="49"/>
      <w:r>
        <w:t>ОПИСАНИЕ И РЕКОМЕНДУЕМЫЙ ОБРАЗЕЦ УДОСТОВЕРЕНИЯ</w:t>
      </w:r>
    </w:p>
    <w:p w:rsidR="00F27D30" w:rsidRDefault="00F27D30">
      <w:pPr>
        <w:pStyle w:val="ConsPlusTitle"/>
        <w:jc w:val="center"/>
      </w:pPr>
      <w:r>
        <w:t xml:space="preserve">К ПОЧЕТНОМУ ЗВАНИЮ "ПОЧЕТНЫЙ РАБОТНИК </w:t>
      </w:r>
      <w:proofErr w:type="gramStart"/>
      <w:r>
        <w:t>НАРОДНЫХ</w:t>
      </w:r>
      <w:proofErr w:type="gramEnd"/>
    </w:p>
    <w:p w:rsidR="00F27D30" w:rsidRDefault="00F27D30">
      <w:pPr>
        <w:pStyle w:val="ConsPlusTitle"/>
        <w:jc w:val="center"/>
      </w:pPr>
      <w:r>
        <w:t>ХУДОЖЕСТВЕННЫХ ПРОМЫСЛОВ"</w:t>
      </w: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ind w:firstLine="540"/>
        <w:jc w:val="both"/>
      </w:pPr>
      <w:r>
        <w:t xml:space="preserve">Удостоверение к почетному званию "Почетный работник народных художественных </w:t>
      </w:r>
      <w:r>
        <w:lastRenderedPageBreak/>
        <w:t>промыслов" имеет форму книжки. В развернутом виде имеет размер 97 x 43 мм.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лицевой стороне справа в пять строк полужирным шрифтом по центру располагается текст: "УДОСТОВЕРЕНИЕ К ВЕДОМСТВЕННОЙ НАГРАДЕ МИНИСТЕРСТВА ПРОМЫШЛЕННОСТИ И ТОРГОВЛИ РОССИЙСКОЙ ФЕДЕРАЦИИ".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 xml:space="preserve">На внутренней стороне слева указываются фамилия, имя, отчество (при наличии) </w:t>
      </w:r>
      <w:proofErr w:type="gramStart"/>
      <w:r>
        <w:t>награждаемого</w:t>
      </w:r>
      <w:proofErr w:type="gramEnd"/>
      <w:r>
        <w:t>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верхней части полужирным шрифтом по центру располагается текст: "присвоено почетное звание". Ниже через строку в две строки полужирным шрифтом по центру располагается текст: "МИНИСТЕРСТВО ПРОМЫШЛЕННОСТИ И ТОРГОВЛИ РОССИЙСКОЙ ФЕДЕРАЦИИ". Ниже через одну строку полужирным шрифтом по центру располагается текст: "ПОЧЕТНЫЙ РАБОТНИК НАРОДНЫХ ХУДОЖЕСТВЕННЫХ ПРОМЫСЛОВ". Ниже через одну строку по центру располагается надпись: "Награда N ____".</w:t>
      </w:r>
    </w:p>
    <w:p w:rsidR="00F27D30" w:rsidRDefault="00F27D30">
      <w:pPr>
        <w:pStyle w:val="ConsPlusNormal"/>
        <w:spacing w:before="220"/>
        <w:ind w:firstLine="540"/>
        <w:jc w:val="both"/>
      </w:pPr>
      <w:r>
        <w:t>На внутренней стороне справа в нижней части располагается слово "Министр". Инициалы имени, отчества (при наличии) и фамилия Министра промышленности и торговли Российской Федерации указываются на этой же строке от правого поля. На следующей строке располагаются слова в четыре строчки "Приказ Министерства промышленности и торговли Российской Федерации от _________ 20__ г. N ____".</w:t>
      </w:r>
    </w:p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:rsidR="00F27D30" w:rsidRDefault="00F27D30">
            <w:pPr>
              <w:pStyle w:val="ConsPlusNormal"/>
              <w:jc w:val="center"/>
            </w:pPr>
            <w:r>
              <w:t>К ВЕДОМСТВЕННОЙ НАГРАДЕ</w:t>
            </w:r>
          </w:p>
          <w:p w:rsidR="00F27D30" w:rsidRDefault="00F27D30">
            <w:pPr>
              <w:pStyle w:val="ConsPlusNormal"/>
              <w:jc w:val="center"/>
            </w:pPr>
            <w:r>
              <w:t>МИНИСТЕРСТВА</w:t>
            </w:r>
          </w:p>
          <w:p w:rsidR="00F27D30" w:rsidRDefault="00F27D30">
            <w:pPr>
              <w:pStyle w:val="ConsPlusNormal"/>
              <w:jc w:val="center"/>
            </w:pPr>
            <w:r>
              <w:t>ПРОМЫШЛЕННОСТИ И ТОРГОВЛИ</w:t>
            </w:r>
          </w:p>
          <w:p w:rsidR="00F27D30" w:rsidRDefault="00F27D3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</w:p>
        </w:tc>
      </w:tr>
    </w:tbl>
    <w:p w:rsidR="00F27D30" w:rsidRDefault="00F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8"/>
      </w:tblGrid>
      <w:tr w:rsidR="00F27D30">
        <w:tc>
          <w:tcPr>
            <w:tcW w:w="4479" w:type="dxa"/>
            <w:vMerge w:val="restart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</w:pP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присвоено почетное звание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МИНИСТЕРСТВО ПРОМЫШЛЕННОСТИ</w:t>
            </w:r>
          </w:p>
          <w:p w:rsidR="00F27D30" w:rsidRDefault="00F27D30">
            <w:pPr>
              <w:pStyle w:val="ConsPlusNormal"/>
              <w:jc w:val="center"/>
            </w:pPr>
            <w:r>
              <w:t>И ТОРГОВЛИ 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"ПОЧЕТНЫЙ РАБОТНИК НАРОДНЫХ ХУДОЖЕСТВЕННЫХ ПРОМЫСЛОВ"</w:t>
            </w:r>
          </w:p>
        </w:tc>
      </w:tr>
      <w:tr w:rsidR="00F27D30">
        <w:tc>
          <w:tcPr>
            <w:tcW w:w="4479" w:type="dxa"/>
            <w:vMerge/>
            <w:tcBorders>
              <w:top w:val="single" w:sz="4" w:space="0" w:color="auto"/>
              <w:bottom w:val="nil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  <w:jc w:val="center"/>
            </w:pPr>
            <w:r>
              <w:t>Награда N ____</w:t>
            </w:r>
          </w:p>
        </w:tc>
      </w:tr>
      <w:tr w:rsidR="00F27D30">
        <w:tc>
          <w:tcPr>
            <w:tcW w:w="4479" w:type="dxa"/>
            <w:vMerge w:val="restart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  <w:jc w:val="center"/>
            </w:pPr>
            <w:r>
              <w:t>_________________________________</w:t>
            </w:r>
          </w:p>
          <w:p w:rsidR="00F27D30" w:rsidRDefault="00F27D3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588" w:type="dxa"/>
            <w:tcBorders>
              <w:top w:val="nil"/>
              <w:bottom w:val="nil"/>
            </w:tcBorders>
            <w:vAlign w:val="bottom"/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Министр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  <w:r>
              <w:t>Приказ</w:t>
            </w:r>
          </w:p>
          <w:p w:rsidR="00F27D30" w:rsidRDefault="00F27D30">
            <w:pPr>
              <w:pStyle w:val="ConsPlusNormal"/>
            </w:pPr>
            <w:r>
              <w:t>Министерства промышленности и торговли</w:t>
            </w:r>
          </w:p>
          <w:p w:rsidR="00F27D30" w:rsidRDefault="00F27D30">
            <w:pPr>
              <w:pStyle w:val="ConsPlusNormal"/>
            </w:pPr>
            <w:r>
              <w:t>Российской Федерации</w:t>
            </w: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F27D30" w:rsidRDefault="00F27D30">
            <w:pPr>
              <w:pStyle w:val="ConsPlusNormal"/>
            </w:pPr>
          </w:p>
        </w:tc>
      </w:tr>
      <w:tr w:rsidR="00F27D30">
        <w:tc>
          <w:tcPr>
            <w:tcW w:w="4479" w:type="dxa"/>
            <w:vMerge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spacing w:after="1" w:line="0" w:lineRule="atLeast"/>
            </w:pP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F27D30" w:rsidRDefault="00F27D30">
            <w:pPr>
              <w:pStyle w:val="ConsPlusNormal"/>
            </w:pPr>
            <w:r>
              <w:t>от __________ 20__ г. N ____</w:t>
            </w:r>
          </w:p>
        </w:tc>
      </w:tr>
    </w:tbl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jc w:val="both"/>
      </w:pPr>
    </w:p>
    <w:p w:rsidR="00F27D30" w:rsidRDefault="00F27D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1F5" w:rsidRDefault="00F27D30"/>
    <w:sectPr w:rsidR="007911F5" w:rsidSect="001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30"/>
    <w:rsid w:val="00320B3C"/>
    <w:rsid w:val="00921B9B"/>
    <w:rsid w:val="00F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7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D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7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D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2B048D3CAEEB1E85106E5EEAEDC9CAE3163FE2E6FEA75F11B052D5AE43D06EEDB544E0F4F54B6AB50ABFBA895327C4DBDD76303878CAD2w3m1K" TargetMode="External"/><Relationship Id="rId18" Type="http://schemas.openxmlformats.org/officeDocument/2006/relationships/image" Target="media/image2.jpeg"/><Relationship Id="rId26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39" Type="http://schemas.openxmlformats.org/officeDocument/2006/relationships/image" Target="media/image9.jpeg"/><Relationship Id="rId21" Type="http://schemas.openxmlformats.org/officeDocument/2006/relationships/image" Target="media/image3.jpeg"/><Relationship Id="rId34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42" Type="http://schemas.openxmlformats.org/officeDocument/2006/relationships/image" Target="media/image10.jpeg"/><Relationship Id="rId47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50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55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12B048D3CAEEB1E85106E5EEAEDC9CAE3193CE9E0FFA75F11B052D5AE43D06EEDB544E0F4F54968BE0ABFBA895327C4DBDD76303878CAD2w3m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2B048D3CAEEB1E85106E5EEAEDC9CAE3163FE2E6FEA75F11B052D5AE43D06EEDB544E0F4F54B6BBC0ABFBA895327C4DBDD76303878CAD2w3m1K" TargetMode="External"/><Relationship Id="rId20" Type="http://schemas.openxmlformats.org/officeDocument/2006/relationships/hyperlink" Target="consultantplus://offline/ref=C12B048D3CAEEB1E85106E5EEAEDC9CAE3163FE2E6FEA75F11B052D5AE43D06EEDB544E0F4F54B6BBC0ABFBA895327C4DBDD76303878CAD2w3m1K" TargetMode="External"/><Relationship Id="rId29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41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54" Type="http://schemas.openxmlformats.org/officeDocument/2006/relationships/image" Target="media/image14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B048D3CAEEB1E85106E5EEAEDC9CAE3163FE2E6FEA75F11B052D5AE43D06EEDB544E0F4F54B6ABB0ABFBA895327C4DBDD76303878CAD2w3m1K" TargetMode="External"/><Relationship Id="rId11" Type="http://schemas.openxmlformats.org/officeDocument/2006/relationships/hyperlink" Target="consultantplus://offline/ref=C12B048D3CAEEB1E85106E5EEAEDC9CAE3133AEBE2F3A75F11B052D5AE43D06EEDB544E0F4F54B6BBE0ABFBA895327C4DBDD76303878CAD2w3m1K" TargetMode="External"/><Relationship Id="rId24" Type="http://schemas.openxmlformats.org/officeDocument/2006/relationships/image" Target="media/image4.jpeg"/><Relationship Id="rId32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37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40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45" Type="http://schemas.openxmlformats.org/officeDocument/2006/relationships/image" Target="media/image11.jpeg"/><Relationship Id="rId53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58" Type="http://schemas.openxmlformats.org/officeDocument/2006/relationships/hyperlink" Target="consultantplus://offline/ref=D693521485DD938EECFF56DF3AA96D43C4C2B1E6C04BE833E5DA7018FE82767057441FE7BC27C78BAA6EF45AB03E4B92AB9579789A08D75FxEm6K" TargetMode="External"/><Relationship Id="rId5" Type="http://schemas.openxmlformats.org/officeDocument/2006/relationships/hyperlink" Target="consultantplus://offline/ref=C12B048D3CAEEB1E85106E5EEAEDC9CAE3133AEBE2F3A75F11B052D5AE43D06EEDB544E0F4F54B6AB80ABFBA895327C4DBDD76303878CAD2w3m1K" TargetMode="External"/><Relationship Id="rId15" Type="http://schemas.openxmlformats.org/officeDocument/2006/relationships/image" Target="media/image1.jpeg"/><Relationship Id="rId23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28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36" Type="http://schemas.openxmlformats.org/officeDocument/2006/relationships/image" Target="media/image8.jpeg"/><Relationship Id="rId49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57" Type="http://schemas.openxmlformats.org/officeDocument/2006/relationships/image" Target="media/image15.jpeg"/><Relationship Id="rId61" Type="http://schemas.openxmlformats.org/officeDocument/2006/relationships/image" Target="media/image16.png"/><Relationship Id="rId10" Type="http://schemas.openxmlformats.org/officeDocument/2006/relationships/hyperlink" Target="consultantplus://offline/ref=C12B048D3CAEEB1E85106E5EEAEDC9CAE3133AEBE2F3A75F11B052D5AE43D06EEDB544E0F4F54B6BBE0ABFBA895327C4DBDD76303878CAD2w3m1K" TargetMode="External"/><Relationship Id="rId19" Type="http://schemas.openxmlformats.org/officeDocument/2006/relationships/hyperlink" Target="consultantplus://offline/ref=C12B048D3CAEEB1E85106E5EEAEDC9CAE3163FE2E6FEA75F11B052D5AE43D06EEDB544E0F4F54B6BBC0ABFBA895327C4DBDD76303878CAD2w3m1K" TargetMode="External"/><Relationship Id="rId31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44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52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60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B048D3CAEEB1E85106E5EEAEDC9CAE3133AEBE2F3A75F11B052D5AE43D06EEDB544E0F4F54B6BBC0ABFBA895327C4DBDD76303878CAD2w3m1K" TargetMode="External"/><Relationship Id="rId14" Type="http://schemas.openxmlformats.org/officeDocument/2006/relationships/hyperlink" Target="consultantplus://offline/ref=C12B048D3CAEEB1E85106E5EEAEDC9CAE3163FE2E6FEA75F11B052D5AE43D06EEDB544E0F4F54B6AB40ABFBA895327C4DBDD76303878CAD2w3m1K" TargetMode="External"/><Relationship Id="rId22" Type="http://schemas.openxmlformats.org/officeDocument/2006/relationships/hyperlink" Target="consultantplus://offline/ref=C12B048D3CAEEB1E85106E5EEAEDC9CAE3163FE2E6FEA75F11B052D5AE43D06EEDB544E0F4F54B6BBC0ABFBA895327C4DBDD76303878CAD2w3m1K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43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48" Type="http://schemas.openxmlformats.org/officeDocument/2006/relationships/image" Target="media/image12.jpeg"/><Relationship Id="rId56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8" Type="http://schemas.openxmlformats.org/officeDocument/2006/relationships/hyperlink" Target="consultantplus://offline/ref=C12B048D3CAEEB1E85106E5EEAEDC9CAE3133AEBE2F3A75F11B052D5AE43D06EEDB544E0F4F54B6AB40ABFBA895327C4DBDD76303878CAD2w3m1K" TargetMode="External"/><Relationship Id="rId51" Type="http://schemas.openxmlformats.org/officeDocument/2006/relationships/image" Target="media/image13.jpe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2B048D3CAEEB1E85106E5EEAEDC9CAE3163FE2E6FEA75F11B052D5AE43D06EEDB544E0F4F54B6ABA0ABFBA895327C4DBDD76303878CAD2w3m1K" TargetMode="External"/><Relationship Id="rId17" Type="http://schemas.openxmlformats.org/officeDocument/2006/relationships/hyperlink" Target="consultantplus://offline/ref=C12B048D3CAEEB1E85106E5EEAEDC9CAE3163FE2E6FEA75F11B052D5AE43D06EEDB544E0F4F54B6BBC0ABFBA895327C4DBDD76303878CAD2w3m1K" TargetMode="External"/><Relationship Id="rId25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33" Type="http://schemas.openxmlformats.org/officeDocument/2006/relationships/image" Target="media/image7.jpeg"/><Relationship Id="rId38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46" Type="http://schemas.openxmlformats.org/officeDocument/2006/relationships/hyperlink" Target="consultantplus://offline/ref=D693521485DD938EECFF56DF3AA96D43C4C7B4EFC446E833E5DA7018FE82767057441FE7BC27C78BAC6EF45AB03E4B92AB9579789A08D75FxEm6K" TargetMode="External"/><Relationship Id="rId59" Type="http://schemas.openxmlformats.org/officeDocument/2006/relationships/hyperlink" Target="consultantplus://offline/ref=D693521485DD938EECFF56DF3AA96D43C4C7B4EFC446E833E5DA7018FE82767057441FE7BC27C78BAC6EF45AB03E4B92AB9579789A08D75FxE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15093</Words>
  <Characters>86033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Тойвонен Татьяна Юрьевна</dc:creator>
  <cp:lastModifiedBy>Тойвонен Татьяна Юрьевна</cp:lastModifiedBy>
  <cp:revision>1</cp:revision>
  <dcterms:created xsi:type="dcterms:W3CDTF">2022-01-27T10:38:00Z</dcterms:created>
  <dcterms:modified xsi:type="dcterms:W3CDTF">2022-01-27T10:39:00Z</dcterms:modified>
</cp:coreProperties>
</file>