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FD" w:rsidRPr="00932161" w:rsidRDefault="005907FD" w:rsidP="00AC2214">
      <w:pPr>
        <w:keepNext/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07FD" w:rsidRPr="00932161" w:rsidRDefault="005907FD" w:rsidP="00AC221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2161">
        <w:rPr>
          <w:rFonts w:ascii="Times New Roman" w:hAnsi="Times New Roman"/>
          <w:sz w:val="24"/>
          <w:szCs w:val="24"/>
          <w:lang w:eastAsia="ru-RU"/>
        </w:rPr>
        <w:t>Выписка из Протокола</w:t>
      </w:r>
    </w:p>
    <w:p w:rsidR="005907FD" w:rsidRDefault="005907FD" w:rsidP="00AC221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43D4">
        <w:rPr>
          <w:rFonts w:ascii="Times New Roman" w:hAnsi="Times New Roman"/>
          <w:sz w:val="24"/>
          <w:szCs w:val="24"/>
          <w:lang w:eastAsia="ru-RU"/>
        </w:rPr>
        <w:t>заседания конкурсной комиссии по рассмотрению заявлений юридических лиц (кроме некоммерческих организаций), индивидуальных предпринимателей, физических лиц – производителей товаров, работ, услуг о предоставлении субсидий на реализацию дополнительных мероприятий по поддержке субъектов малого и среднего предпринимательства</w:t>
      </w:r>
    </w:p>
    <w:p w:rsidR="005907FD" w:rsidRPr="00932161" w:rsidRDefault="005907FD" w:rsidP="00AC221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07FD" w:rsidRPr="00932161" w:rsidRDefault="005907FD" w:rsidP="00AC2214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161">
        <w:rPr>
          <w:rFonts w:ascii="Times New Roman" w:hAnsi="Times New Roman"/>
          <w:sz w:val="24"/>
          <w:szCs w:val="24"/>
          <w:lang w:eastAsia="ru-RU"/>
        </w:rPr>
        <w:t xml:space="preserve">г. Петрозаводск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8 мая 2020</w:t>
      </w:r>
      <w:r w:rsidRPr="00932161">
        <w:rPr>
          <w:rFonts w:ascii="Times New Roman" w:hAnsi="Times New Roman"/>
          <w:sz w:val="24"/>
          <w:szCs w:val="24"/>
          <w:lang w:eastAsia="ru-RU"/>
        </w:rPr>
        <w:t> г.</w:t>
      </w:r>
    </w:p>
    <w:p w:rsidR="005907FD" w:rsidRPr="00932161" w:rsidRDefault="005907FD" w:rsidP="00AC2214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7FD" w:rsidRPr="00932161" w:rsidRDefault="005907FD" w:rsidP="00AC221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161">
        <w:rPr>
          <w:rFonts w:ascii="Times New Roman" w:hAnsi="Times New Roman"/>
          <w:b/>
          <w:sz w:val="24"/>
          <w:szCs w:val="24"/>
          <w:lang w:eastAsia="ru-RU"/>
        </w:rPr>
        <w:t>Место проведения:</w:t>
      </w:r>
      <w:r w:rsidRPr="00932161">
        <w:rPr>
          <w:rFonts w:ascii="Times New Roman" w:hAnsi="Times New Roman"/>
          <w:sz w:val="24"/>
          <w:szCs w:val="24"/>
          <w:lang w:eastAsia="ru-RU"/>
        </w:rPr>
        <w:t xml:space="preserve"> Министерство экономического развития и промышленности Республики Карелия, г. Петрозаводск, ул. Андропова, 2, </w:t>
      </w:r>
      <w:r w:rsidR="00C332C0">
        <w:rPr>
          <w:rFonts w:ascii="Times New Roman" w:hAnsi="Times New Roman"/>
          <w:sz w:val="24"/>
          <w:szCs w:val="24"/>
          <w:lang w:eastAsia="ru-RU"/>
        </w:rPr>
        <w:t>Большой</w:t>
      </w:r>
      <w:r w:rsidRPr="00932161">
        <w:rPr>
          <w:rFonts w:ascii="Times New Roman" w:hAnsi="Times New Roman"/>
          <w:sz w:val="24"/>
          <w:szCs w:val="24"/>
          <w:lang w:eastAsia="ru-RU"/>
        </w:rPr>
        <w:t xml:space="preserve"> зал. </w:t>
      </w:r>
    </w:p>
    <w:p w:rsidR="005907FD" w:rsidRPr="00932161" w:rsidRDefault="005907FD" w:rsidP="00AC2214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07FD" w:rsidRPr="00932161" w:rsidRDefault="005907FD" w:rsidP="007643D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161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Председательствовал: </w:t>
      </w:r>
      <w:r w:rsidRPr="007643D4">
        <w:rPr>
          <w:rFonts w:ascii="Times New Roman" w:hAnsi="Times New Roman"/>
          <w:sz w:val="24"/>
          <w:szCs w:val="24"/>
          <w:lang w:eastAsia="ru-RU"/>
        </w:rPr>
        <w:t>Заместитель Министра экономического развития и промышленности Республики Карелия</w:t>
      </w:r>
      <w:r w:rsidRPr="007643D4">
        <w:rPr>
          <w:rFonts w:ascii="Times New Roman" w:hAnsi="Times New Roman"/>
          <w:sz w:val="24"/>
          <w:szCs w:val="24"/>
        </w:rPr>
        <w:t xml:space="preserve"> </w:t>
      </w:r>
      <w:r w:rsidR="00142702">
        <w:rPr>
          <w:rFonts w:ascii="Times New Roman" w:hAnsi="Times New Roman"/>
          <w:sz w:val="24"/>
          <w:szCs w:val="24"/>
          <w:lang w:eastAsia="ru-RU"/>
        </w:rPr>
        <w:t>В.</w:t>
      </w:r>
      <w:r w:rsidRPr="007643D4">
        <w:rPr>
          <w:rFonts w:ascii="Times New Roman" w:hAnsi="Times New Roman"/>
          <w:sz w:val="24"/>
          <w:szCs w:val="24"/>
          <w:lang w:eastAsia="ru-RU"/>
        </w:rPr>
        <w:t>В</w:t>
      </w:r>
      <w:bookmarkStart w:id="0" w:name="_GoBack"/>
      <w:bookmarkEnd w:id="0"/>
      <w:r w:rsidRPr="007643D4">
        <w:rPr>
          <w:rFonts w:ascii="Times New Roman" w:hAnsi="Times New Roman"/>
          <w:sz w:val="24"/>
          <w:szCs w:val="24"/>
          <w:lang w:eastAsia="ru-RU"/>
        </w:rPr>
        <w:t>. Игашева</w:t>
      </w:r>
    </w:p>
    <w:p w:rsidR="005907FD" w:rsidRPr="007643D4" w:rsidRDefault="005907FD" w:rsidP="007643D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161">
        <w:rPr>
          <w:rFonts w:ascii="Times New Roman" w:hAnsi="Times New Roman"/>
          <w:sz w:val="24"/>
          <w:szCs w:val="24"/>
          <w:lang w:eastAsia="ru-RU"/>
        </w:rPr>
        <w:t xml:space="preserve">Кворум для проведения заседания </w:t>
      </w:r>
      <w:r w:rsidRPr="007643D4">
        <w:rPr>
          <w:rFonts w:ascii="Times New Roman" w:hAnsi="Times New Roman"/>
          <w:sz w:val="24"/>
          <w:szCs w:val="24"/>
          <w:lang w:eastAsia="ru-RU"/>
        </w:rPr>
        <w:t>конкурсной комиссии по рассмотрению заявлений юридических лиц (кроме некоммерческих организаций), индивидуальных пре</w:t>
      </w:r>
      <w:r>
        <w:rPr>
          <w:rFonts w:ascii="Times New Roman" w:hAnsi="Times New Roman"/>
          <w:sz w:val="24"/>
          <w:szCs w:val="24"/>
          <w:lang w:eastAsia="ru-RU"/>
        </w:rPr>
        <w:t xml:space="preserve">дпринимателей, физических лиц – </w:t>
      </w:r>
      <w:r w:rsidRPr="007643D4">
        <w:rPr>
          <w:rFonts w:ascii="Times New Roman" w:hAnsi="Times New Roman"/>
          <w:sz w:val="24"/>
          <w:szCs w:val="24"/>
          <w:lang w:eastAsia="ru-RU"/>
        </w:rPr>
        <w:t xml:space="preserve">производителей товаров, работ, услуг о предоставлении субсидий на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реализацию дополнительных </w:t>
      </w:r>
      <w:r w:rsidRPr="007643D4">
        <w:rPr>
          <w:rFonts w:ascii="Times New Roman" w:hAnsi="Times New Roman"/>
          <w:sz w:val="24"/>
          <w:szCs w:val="24"/>
          <w:lang w:eastAsia="ru-RU"/>
        </w:rPr>
        <w:t>мероприятий по поддержке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161">
        <w:rPr>
          <w:rFonts w:ascii="Times New Roman" w:hAnsi="Times New Roman"/>
          <w:sz w:val="24"/>
          <w:szCs w:val="24"/>
          <w:lang w:eastAsia="ru-RU"/>
        </w:rPr>
        <w:t>(далее - Комиссия) имеется.</w:t>
      </w:r>
    </w:p>
    <w:p w:rsidR="005907FD" w:rsidRPr="00932161" w:rsidRDefault="005907FD" w:rsidP="00AC2214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07FD" w:rsidRDefault="005907FD" w:rsidP="007643D4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161">
        <w:rPr>
          <w:rFonts w:ascii="Times New Roman" w:hAnsi="Times New Roman"/>
          <w:b/>
          <w:sz w:val="24"/>
          <w:szCs w:val="24"/>
          <w:lang w:eastAsia="ru-RU"/>
        </w:rPr>
        <w:t>Повестка заседания:</w:t>
      </w:r>
      <w:r w:rsidRPr="009321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07FD" w:rsidRPr="00C637C4" w:rsidRDefault="005907FD" w:rsidP="007643D4">
      <w:pPr>
        <w:pStyle w:val="a6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43D4">
        <w:rPr>
          <w:rFonts w:ascii="Times New Roman" w:hAnsi="Times New Roman"/>
          <w:sz w:val="24"/>
          <w:szCs w:val="24"/>
          <w:lang w:eastAsia="ru-RU"/>
        </w:rPr>
        <w:t xml:space="preserve">Рассмотрение заявок </w:t>
      </w:r>
      <w:r w:rsidRPr="007643D4">
        <w:rPr>
          <w:rFonts w:ascii="Times New Roman" w:hAnsi="Times New Roman"/>
          <w:bCs/>
          <w:sz w:val="24"/>
          <w:szCs w:val="24"/>
          <w:lang w:eastAsia="ru-RU"/>
        </w:rPr>
        <w:t xml:space="preserve">юридических лиц (кроме некоммерческих организаций), индивидуальных предпринимателей – производителей товаров, работ, услуг в </w:t>
      </w:r>
      <w:proofErr w:type="gramStart"/>
      <w:r w:rsidRPr="007643D4">
        <w:rPr>
          <w:rFonts w:ascii="Times New Roman" w:hAnsi="Times New Roman"/>
          <w:bCs/>
          <w:sz w:val="24"/>
          <w:szCs w:val="24"/>
          <w:lang w:eastAsia="ru-RU"/>
        </w:rPr>
        <w:t>целях</w:t>
      </w:r>
      <w:proofErr w:type="gramEnd"/>
      <w:r w:rsidRPr="007643D4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предоставления субсидии </w:t>
      </w:r>
      <w:r w:rsidRPr="00C637C4">
        <w:rPr>
          <w:rFonts w:ascii="Times New Roman" w:hAnsi="Times New Roman"/>
          <w:bCs/>
          <w:sz w:val="24"/>
          <w:szCs w:val="28"/>
          <w:lang w:eastAsia="ru-RU"/>
        </w:rPr>
        <w:t xml:space="preserve">на </w:t>
      </w:r>
      <w:r w:rsidRPr="00C637C4">
        <w:rPr>
          <w:rFonts w:ascii="Times New Roman" w:hAnsi="Times New Roman"/>
          <w:sz w:val="24"/>
          <w:szCs w:val="27"/>
        </w:rPr>
        <w:t>компенсацию затрат субъектов малого и среднего предпринимательства на электроэнергию</w:t>
      </w:r>
      <w:r w:rsidRPr="00C637C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907FD" w:rsidRPr="00932161" w:rsidRDefault="005907FD" w:rsidP="00AC221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7FD" w:rsidRPr="00932161" w:rsidRDefault="005907FD" w:rsidP="005F02E8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161">
        <w:rPr>
          <w:rFonts w:ascii="Times New Roman" w:hAnsi="Times New Roman"/>
          <w:sz w:val="24"/>
          <w:szCs w:val="24"/>
          <w:lang w:eastAsia="ru-RU"/>
        </w:rPr>
        <w:t xml:space="preserve">В ходе заседания членам Комиссии были представлены документы получателей субсидий, предоставленные в Министерство экономического развития и промышленности Республики Карелия (далее – Министерство) для получения субсидий; </w:t>
      </w:r>
      <w:proofErr w:type="gramStart"/>
      <w:r w:rsidRPr="00932161">
        <w:rPr>
          <w:rFonts w:ascii="Times New Roman" w:hAnsi="Times New Roman"/>
          <w:bCs/>
          <w:sz w:val="24"/>
          <w:szCs w:val="24"/>
          <w:lang w:eastAsia="ru-RU"/>
        </w:rPr>
        <w:t xml:space="preserve">расчеты размера субсидии в отношении каждого получателя субсидии, произведенного на основании </w:t>
      </w:r>
      <w:r w:rsidRPr="007643D4">
        <w:rPr>
          <w:rFonts w:ascii="Times New Roman" w:hAnsi="Times New Roman"/>
          <w:sz w:val="24"/>
          <w:szCs w:val="24"/>
        </w:rPr>
        <w:t>постановления Правительства Республики Карелия от 23 июля 2018 года № 267-П «</w:t>
      </w:r>
      <w:r w:rsidRPr="007643D4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из бюджета Республики Карелия субсидий на </w:t>
      </w:r>
      <w:r w:rsidRPr="007643D4">
        <w:rPr>
          <w:rFonts w:ascii="Times New Roman" w:hAnsi="Times New Roman"/>
          <w:sz w:val="24"/>
          <w:szCs w:val="24"/>
        </w:rPr>
        <w:t>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- производителям товаров, работ, услуг» (далее - Порядок).</w:t>
      </w:r>
      <w:proofErr w:type="gramEnd"/>
    </w:p>
    <w:p w:rsidR="005907FD" w:rsidRDefault="005907FD" w:rsidP="005F02E8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7FD" w:rsidRDefault="005907FD" w:rsidP="005F02E8">
      <w:pPr>
        <w:pStyle w:val="a6"/>
        <w:keepNext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5F02E8">
        <w:rPr>
          <w:rFonts w:ascii="Times New Roman" w:hAnsi="Times New Roman"/>
          <w:bCs/>
          <w:sz w:val="24"/>
          <w:szCs w:val="24"/>
          <w:lang w:eastAsia="ru-RU"/>
        </w:rPr>
        <w:t>Согласно</w:t>
      </w:r>
      <w:proofErr w:type="gramEnd"/>
      <w:r w:rsidRPr="005F02E8">
        <w:rPr>
          <w:rFonts w:ascii="Times New Roman" w:hAnsi="Times New Roman"/>
          <w:bCs/>
          <w:sz w:val="24"/>
          <w:szCs w:val="24"/>
          <w:lang w:eastAsia="ru-RU"/>
        </w:rPr>
        <w:t xml:space="preserve">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субсидии субъектам малого и среднего предпринимательства </w:t>
      </w:r>
      <w:r w:rsidRPr="00C637C4">
        <w:rPr>
          <w:rFonts w:ascii="Times New Roman" w:hAnsi="Times New Roman"/>
          <w:bCs/>
          <w:sz w:val="24"/>
          <w:szCs w:val="28"/>
          <w:lang w:eastAsia="ru-RU"/>
        </w:rPr>
        <w:t xml:space="preserve">на </w:t>
      </w:r>
      <w:r w:rsidRPr="00C637C4">
        <w:rPr>
          <w:rFonts w:ascii="Times New Roman" w:hAnsi="Times New Roman"/>
          <w:sz w:val="24"/>
          <w:szCs w:val="27"/>
        </w:rPr>
        <w:t>компенсацию затрат субъектов малого и среднего предпринимательства на электроэнергию</w:t>
      </w:r>
      <w:r w:rsidRPr="005F02E8">
        <w:rPr>
          <w:rFonts w:ascii="Times New Roman" w:hAnsi="Times New Roman"/>
          <w:bCs/>
          <w:sz w:val="24"/>
          <w:szCs w:val="24"/>
          <w:lang w:eastAsia="ru-RU"/>
        </w:rPr>
        <w:t xml:space="preserve"> предусмотрено </w:t>
      </w:r>
      <w:r>
        <w:rPr>
          <w:rFonts w:ascii="Times New Roman" w:hAnsi="Times New Roman"/>
          <w:bCs/>
          <w:sz w:val="24"/>
          <w:szCs w:val="24"/>
          <w:lang w:eastAsia="ru-RU"/>
        </w:rPr>
        <w:t>15</w:t>
      </w:r>
      <w:r w:rsidRPr="005F02E8">
        <w:rPr>
          <w:rFonts w:ascii="Times New Roman" w:hAnsi="Times New Roman"/>
          <w:bCs/>
          <w:sz w:val="24"/>
          <w:szCs w:val="24"/>
          <w:lang w:eastAsia="ru-RU"/>
        </w:rPr>
        <w:t xml:space="preserve"> млн. рублей.</w:t>
      </w:r>
    </w:p>
    <w:p w:rsidR="005907FD" w:rsidRPr="000137C1" w:rsidRDefault="005907FD" w:rsidP="00C637C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lang w:eastAsia="ru-RU"/>
        </w:rPr>
      </w:pPr>
      <w:r w:rsidRPr="000137C1">
        <w:rPr>
          <w:rFonts w:ascii="Times New Roman" w:hAnsi="Times New Roman"/>
          <w:bCs/>
          <w:sz w:val="24"/>
          <w:szCs w:val="24"/>
          <w:lang w:eastAsia="ru-RU"/>
        </w:rPr>
        <w:t xml:space="preserve">В указанный период поступило 80 заявок </w:t>
      </w:r>
      <w:proofErr w:type="gramStart"/>
      <w:r w:rsidRPr="000137C1">
        <w:rPr>
          <w:rFonts w:ascii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0137C1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Pr="000137C1">
        <w:rPr>
          <w:rFonts w:ascii="Times New Roman" w:hAnsi="Times New Roman"/>
          <w:sz w:val="24"/>
          <w:lang w:eastAsia="ru-RU"/>
        </w:rPr>
        <w:t>ООО «КТК» (ИНН 1020017445); ООО «Гудвин и</w:t>
      </w:r>
      <w:proofErr w:type="gramStart"/>
      <w:r w:rsidRPr="000137C1">
        <w:rPr>
          <w:rFonts w:ascii="Times New Roman" w:hAnsi="Times New Roman"/>
          <w:sz w:val="24"/>
          <w:lang w:eastAsia="ru-RU"/>
        </w:rPr>
        <w:t xml:space="preserve"> К</w:t>
      </w:r>
      <w:proofErr w:type="gramEnd"/>
      <w:r w:rsidRPr="000137C1">
        <w:rPr>
          <w:rFonts w:ascii="Times New Roman" w:hAnsi="Times New Roman"/>
          <w:sz w:val="24"/>
          <w:lang w:eastAsia="ru-RU"/>
        </w:rPr>
        <w:t>» (ИНН 1001243826); ООО «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Бейкери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» (ИНН 1001249112); ИП 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Урликов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 Василий Владимирович (ИНН 100601971183); ИП 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Тимонен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Ойва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 Юрьевич (ИНН 101700872523); ООО «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Кенди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Кингдом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» (ИНН 1001266326); ООО «Карельские рыбные заводы-ПМ» (ИНН 1001297740); ООО фирма «Торговый Дом Ярмарка» (ИНН 1001085270); ООО Кондитерский Дом «Ассорти» (ИНН 1003017332); </w:t>
      </w:r>
      <w:proofErr w:type="gramStart"/>
      <w:r w:rsidRPr="000137C1">
        <w:rPr>
          <w:rFonts w:ascii="Times New Roman" w:hAnsi="Times New Roman"/>
          <w:sz w:val="24"/>
          <w:lang w:eastAsia="ru-RU"/>
        </w:rPr>
        <w:t xml:space="preserve">ИП Куриков Николай Николаевич (ИНН 100101197959); ООО «Беккер Джой» (ИНН 1001341816); ООО кафе «Руны» (ИНН 1003001050); ООО «СОЛНЦЕВА» (ИНН 1001326046); ООО «Кала я 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марьяпоят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» (ИНН 1017000071); ИП 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Сумеркин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 Валерий Александрович (ИНН 100400129227); ООО «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Заонежская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 форель» (ИНН 1013802317); ООО «Онежская форель» (ИНН 1001171699); ИП 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Голдобина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 Татьяна Александровна (ИНН 100122481544); ИП Низамов 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Октавиан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 Альбертович (ИНН 661106285803);</w:t>
      </w:r>
      <w:proofErr w:type="gramEnd"/>
      <w:r w:rsidRPr="000137C1">
        <w:rPr>
          <w:rFonts w:ascii="Times New Roman" w:hAnsi="Times New Roman"/>
          <w:sz w:val="24"/>
          <w:lang w:eastAsia="ru-RU"/>
        </w:rPr>
        <w:t xml:space="preserve">  </w:t>
      </w:r>
      <w:proofErr w:type="gramStart"/>
      <w:r w:rsidRPr="000137C1">
        <w:rPr>
          <w:rFonts w:ascii="Times New Roman" w:hAnsi="Times New Roman"/>
          <w:sz w:val="24"/>
          <w:lang w:eastAsia="ru-RU"/>
        </w:rPr>
        <w:t xml:space="preserve">ИП Ефимова Евгения Григорьевна (ИНН 100701910272); ИП 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Гутыро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 Геннадий Дмитриевич (ИНН 100300008860); ИП Шилова Виктория 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Гурьевна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 (ИНН 100118901901); ИП 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Шипило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 Ирина Алексеевна (ИНН 100116553261); ООО «ИНКАМ» (ИНН 1001323616); ООО «ДЕЛИКАТ» (ИНН 1001341260); ООО «АЛДОГА» (ИНН </w:t>
      </w:r>
      <w:r w:rsidRPr="000137C1">
        <w:rPr>
          <w:rFonts w:ascii="Times New Roman" w:hAnsi="Times New Roman"/>
          <w:sz w:val="24"/>
          <w:lang w:eastAsia="ru-RU"/>
        </w:rPr>
        <w:lastRenderedPageBreak/>
        <w:t>1001303151); ООО «Длинный берег» ОП кафе «Горница» (ИНН 7842344090); ООО «Каравай» (ИНН 1018004054); ООО «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Калевальский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 хлеб» (ИНН 1017001815);</w:t>
      </w:r>
      <w:proofErr w:type="gramEnd"/>
      <w:r w:rsidRPr="000137C1">
        <w:rPr>
          <w:rFonts w:ascii="Times New Roman" w:hAnsi="Times New Roman"/>
          <w:sz w:val="24"/>
          <w:lang w:eastAsia="ru-RU"/>
        </w:rPr>
        <w:t xml:space="preserve"> ООО «КООП» (ИНН 1018005481); ООО «Фамилия» (ИНН 1007023390); ООО «Моя Пекарня» (ИНН 1001328572); ООО «СПП 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Нордика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+» (ИНН 1003005009); ООО «Мясной Дом Карелия» (ИНН 1001282286); ООО «Пекарь 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Михалыч</w:t>
      </w:r>
      <w:proofErr w:type="spellEnd"/>
      <w:r w:rsidRPr="000137C1">
        <w:rPr>
          <w:rFonts w:ascii="Times New Roman" w:hAnsi="Times New Roman"/>
          <w:sz w:val="24"/>
          <w:lang w:eastAsia="ru-RU"/>
        </w:rPr>
        <w:t>» (ИНН 1013008746); ООО «Кухня» (ИНН 1001335562); АО «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Олонецкий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 хлебозавод» (ИНН 1014000429); ООО «Петрозаводское предприятие «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Онеготара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» (ИНН 1001088659); ИП 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Гарлоев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 Денис Владимирович (ИНН 100114318625); </w:t>
      </w:r>
      <w:proofErr w:type="gramStart"/>
      <w:r w:rsidRPr="000137C1">
        <w:rPr>
          <w:rFonts w:ascii="Times New Roman" w:hAnsi="Times New Roman"/>
          <w:sz w:val="24"/>
          <w:lang w:eastAsia="ru-RU"/>
        </w:rPr>
        <w:t xml:space="preserve">ООО «Пекарня 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Олония</w:t>
      </w:r>
      <w:proofErr w:type="spellEnd"/>
      <w:r w:rsidRPr="000137C1">
        <w:rPr>
          <w:rFonts w:ascii="Times New Roman" w:hAnsi="Times New Roman"/>
          <w:sz w:val="24"/>
          <w:lang w:eastAsia="ru-RU"/>
        </w:rPr>
        <w:t>» (ИНН 1001338179); ИП Евдокимов Иван Анатольевич (ИНН 10039890947); ИП Новожилов Константин Альбертович (ИНН 100100223910); ООО «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Бург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» (ИНН 1001133260); КФХ 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Шороховой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 Елизаветы Ивановны (ИНН 101800039280); ООО «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Стройгарант</w:t>
      </w:r>
      <w:proofErr w:type="spellEnd"/>
      <w:r w:rsidRPr="000137C1">
        <w:rPr>
          <w:rFonts w:ascii="Times New Roman" w:hAnsi="Times New Roman"/>
          <w:sz w:val="24"/>
          <w:lang w:eastAsia="ru-RU"/>
        </w:rPr>
        <w:t>» (ИНН 1001190885); ООО «Суоярви» (ИНН 1016042939); ООО «Мама Карелия» (ИНН 1016001749); ООО «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Кватро</w:t>
      </w:r>
      <w:proofErr w:type="spellEnd"/>
      <w:r w:rsidRPr="000137C1">
        <w:rPr>
          <w:rFonts w:ascii="Times New Roman" w:hAnsi="Times New Roman"/>
          <w:sz w:val="24"/>
          <w:lang w:eastAsia="ru-RU"/>
        </w:rPr>
        <w:t>-рус» (ИНН 1001281476); ООО «Кулинар» (ИНН 1007023986); ООО «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Прионежский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 Хлебный Дом» (ИНН 1020011933);</w:t>
      </w:r>
      <w:proofErr w:type="gramEnd"/>
      <w:r w:rsidRPr="000137C1">
        <w:rPr>
          <w:rFonts w:ascii="Times New Roman" w:hAnsi="Times New Roman"/>
          <w:sz w:val="24"/>
          <w:lang w:eastAsia="ru-RU"/>
        </w:rPr>
        <w:t xml:space="preserve"> ООО «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Карелпродактс</w:t>
      </w:r>
      <w:proofErr w:type="spellEnd"/>
      <w:r w:rsidRPr="000137C1">
        <w:rPr>
          <w:rFonts w:ascii="Times New Roman" w:hAnsi="Times New Roman"/>
          <w:sz w:val="24"/>
          <w:lang w:eastAsia="ru-RU"/>
        </w:rPr>
        <w:t>» (ИНН 1001245333); ООО «Заготпром» (ИНН 1001266608); ООО «Карельское общество пчеловодов» (ИНН 1001129640); ООО «ГЕРДА» (ИНН 10001091940); ИП Полетаев Алексей Евгеньевич (ИНН 100111612072); ООО «</w:t>
      </w:r>
      <w:proofErr w:type="gramStart"/>
      <w:r w:rsidRPr="000137C1">
        <w:rPr>
          <w:rFonts w:ascii="Times New Roman" w:hAnsi="Times New Roman"/>
          <w:sz w:val="24"/>
          <w:lang w:eastAsia="ru-RU"/>
        </w:rPr>
        <w:t>БАЛДА</w:t>
      </w:r>
      <w:proofErr w:type="gramEnd"/>
      <w:r w:rsidRPr="000137C1">
        <w:rPr>
          <w:rFonts w:ascii="Times New Roman" w:hAnsi="Times New Roman"/>
          <w:sz w:val="24"/>
          <w:lang w:eastAsia="ru-RU"/>
        </w:rPr>
        <w:t>» (ИНН 1001336340); ООО «ТЕНТ КЕЙТЕРИНГ» (ИНН 1001311177); ИП Харлова Татьяна Анатольевна (ИНН 101403082184); ООО «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Надвоицкий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 завод ТДМ» (ИНН 1006027353); ООО «ФРЕГАТ СЕРВИС» (ИНН 1001294997); </w:t>
      </w:r>
      <w:proofErr w:type="gramStart"/>
      <w:r w:rsidRPr="000137C1">
        <w:rPr>
          <w:rFonts w:ascii="Times New Roman" w:hAnsi="Times New Roman"/>
          <w:sz w:val="24"/>
          <w:lang w:eastAsia="ru-RU"/>
        </w:rPr>
        <w:t>ООО «СЕВЕРНЫЙ КОНГРЕСС» (ИНН 1001307558); ИП Децко Андрей Викторович (ИНН 100100530935); ООО «Серебро Онеги» (ИНН 1003010721); ООО «РЫБНАЯ ТОРГОВЛЯ» (ИНН 1001313287); ООО «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Питкярантский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 хлеб» (ИНН 1005010847); ООО «Кооператор» (ИНН 1013004195; ИП Алексахина Евгения Юрьевна (ИНН 100302677602); ИП 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Пелдола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 Иван Александрович (ИНН 102102305368); ООО «РВД 10» (ИНН 1001336171); ООО «Чудо-печь» (ИНН 1001299748);</w:t>
      </w:r>
      <w:proofErr w:type="gramEnd"/>
      <w:r w:rsidRPr="000137C1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Pr="000137C1">
        <w:rPr>
          <w:rFonts w:ascii="Times New Roman" w:hAnsi="Times New Roman"/>
          <w:sz w:val="24"/>
          <w:lang w:eastAsia="ru-RU"/>
        </w:rPr>
        <w:t>ООО «Ладожское» (ИНН 1005080788); ИП Лукин Константин Юрьевич (ИНН 10010612955); ООО «Исток силы» (ИНН 1015009738); ИП Коваленко Денис Викторович (ИНН 100302688121); ООО «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Пудожский</w:t>
      </w:r>
      <w:proofErr w:type="spellEnd"/>
      <w:r w:rsidRPr="000137C1">
        <w:rPr>
          <w:rFonts w:ascii="Times New Roman" w:hAnsi="Times New Roman"/>
          <w:sz w:val="24"/>
          <w:lang w:eastAsia="ru-RU"/>
        </w:rPr>
        <w:t xml:space="preserve"> хлеб» (ИНН 1015007378); ООО «</w:t>
      </w:r>
      <w:proofErr w:type="spellStart"/>
      <w:r w:rsidRPr="000137C1">
        <w:rPr>
          <w:rFonts w:ascii="Times New Roman" w:hAnsi="Times New Roman"/>
          <w:sz w:val="24"/>
          <w:lang w:eastAsia="ru-RU"/>
        </w:rPr>
        <w:t>Петростиль</w:t>
      </w:r>
      <w:proofErr w:type="spellEnd"/>
      <w:r w:rsidRPr="000137C1">
        <w:rPr>
          <w:rFonts w:ascii="Times New Roman" w:hAnsi="Times New Roman"/>
          <w:sz w:val="24"/>
          <w:lang w:eastAsia="ru-RU"/>
        </w:rPr>
        <w:t>» (ИНН 1001130290); ООО «Муезерский Развлекательный Центр» (ИНН 1019004410); ООО «Кемпинг «САНДАЛ» (ИНН 7731582332); ООО «Парад-плюс» (ИНН 1003002992); ИП Забелин Виталий Александрович (ИНН 100602075422).</w:t>
      </w:r>
      <w:proofErr w:type="gramEnd"/>
    </w:p>
    <w:p w:rsidR="005907FD" w:rsidRPr="000137C1" w:rsidRDefault="005907FD" w:rsidP="00C637C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37C1">
        <w:rPr>
          <w:rFonts w:ascii="Times New Roman" w:hAnsi="Times New Roman"/>
          <w:bCs/>
          <w:sz w:val="24"/>
          <w:szCs w:val="24"/>
          <w:lang w:eastAsia="ru-RU"/>
        </w:rPr>
        <w:t xml:space="preserve">Согласно </w:t>
      </w:r>
      <w:proofErr w:type="spellStart"/>
      <w:r w:rsidRPr="000137C1">
        <w:rPr>
          <w:rFonts w:ascii="Times New Roman" w:hAnsi="Times New Roman"/>
          <w:bCs/>
          <w:sz w:val="24"/>
          <w:szCs w:val="24"/>
          <w:lang w:eastAsia="ru-RU"/>
        </w:rPr>
        <w:t>п.п</w:t>
      </w:r>
      <w:proofErr w:type="spellEnd"/>
      <w:r w:rsidRPr="000137C1">
        <w:rPr>
          <w:rFonts w:ascii="Times New Roman" w:hAnsi="Times New Roman"/>
          <w:bCs/>
          <w:sz w:val="24"/>
          <w:szCs w:val="24"/>
          <w:lang w:eastAsia="ru-RU"/>
        </w:rPr>
        <w:t xml:space="preserve">. «а» п. 22 Порядка предоставления субсидии субсидия предоставляется в следующих размерах: не более 1 000 000 рублей на одного получателя субсидии и не более 50 процентов от произведенных затрат на </w:t>
      </w:r>
      <w:proofErr w:type="spellStart"/>
      <w:proofErr w:type="gramStart"/>
      <w:r w:rsidRPr="000137C1">
        <w:rPr>
          <w:rFonts w:ascii="Times New Roman" w:hAnsi="Times New Roman"/>
          <w:bCs/>
          <w:sz w:val="24"/>
          <w:szCs w:val="28"/>
          <w:lang w:eastAsia="ru-RU"/>
        </w:rPr>
        <w:t>на</w:t>
      </w:r>
      <w:proofErr w:type="spellEnd"/>
      <w:proofErr w:type="gramEnd"/>
      <w:r w:rsidRPr="000137C1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0137C1">
        <w:rPr>
          <w:rFonts w:ascii="Times New Roman" w:hAnsi="Times New Roman"/>
          <w:sz w:val="24"/>
          <w:szCs w:val="27"/>
        </w:rPr>
        <w:t>компенсацию затрат субъектов малого и среднего предпринимательства на электроэнергию</w:t>
      </w:r>
      <w:r w:rsidRPr="000137C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907FD" w:rsidRPr="000137C1" w:rsidRDefault="005907FD" w:rsidP="007643D4">
      <w:pPr>
        <w:keepNext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13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Согласно п. 24 Порядка предоставления субсидии расчет размера субсидии для субъектов малого и среднего предпринимательства, не являющихся плательщиками налога на добавленную стоимость (далее - НДС), осуществляется на основании документально подтвержденных затрат, с учетом НДС.</w:t>
      </w:r>
    </w:p>
    <w:p w:rsidR="005907FD" w:rsidRPr="000137C1" w:rsidRDefault="005907FD" w:rsidP="00AC221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7C1">
        <w:rPr>
          <w:rFonts w:ascii="Times New Roman" w:hAnsi="Times New Roman"/>
          <w:sz w:val="24"/>
          <w:szCs w:val="24"/>
          <w:lang w:eastAsia="ru-RU"/>
        </w:rPr>
        <w:t>Конкретный размер субсидии определяется по результатам отбора.</w:t>
      </w:r>
    </w:p>
    <w:p w:rsidR="005907FD" w:rsidRPr="000137C1" w:rsidRDefault="005907FD" w:rsidP="00AC221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7C1">
        <w:rPr>
          <w:rFonts w:ascii="Times New Roman" w:hAnsi="Times New Roman"/>
          <w:sz w:val="24"/>
          <w:szCs w:val="24"/>
          <w:lang w:eastAsia="ru-RU"/>
        </w:rPr>
        <w:t>В ходе заседания комиссии по рассмотрению заявок о предоставлении субсидий единогласно были приняты следующие решения:</w:t>
      </w:r>
    </w:p>
    <w:p w:rsidR="005907FD" w:rsidRPr="000137C1" w:rsidRDefault="005907FD" w:rsidP="00572803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7C1">
        <w:rPr>
          <w:rFonts w:ascii="Times New Roman" w:hAnsi="Times New Roman"/>
          <w:sz w:val="24"/>
          <w:szCs w:val="24"/>
        </w:rPr>
        <w:t xml:space="preserve">- предоставить субсидию </w:t>
      </w:r>
      <w:r w:rsidRPr="000137C1">
        <w:rPr>
          <w:rFonts w:ascii="Times New Roman" w:hAnsi="Times New Roman"/>
          <w:bCs/>
          <w:sz w:val="24"/>
          <w:szCs w:val="24"/>
        </w:rPr>
        <w:t xml:space="preserve">на компенсацию затрат субъектов малого и среднего предпринимательства </w:t>
      </w:r>
      <w:r w:rsidRPr="000137C1">
        <w:rPr>
          <w:rFonts w:ascii="Times New Roman" w:hAnsi="Times New Roman"/>
          <w:sz w:val="24"/>
          <w:szCs w:val="27"/>
        </w:rPr>
        <w:t>на электроэнергию</w:t>
      </w:r>
      <w:r w:rsidRPr="000137C1">
        <w:rPr>
          <w:rFonts w:ascii="Times New Roman" w:hAnsi="Times New Roman"/>
          <w:bCs/>
          <w:sz w:val="24"/>
          <w:szCs w:val="24"/>
        </w:rPr>
        <w:t xml:space="preserve"> </w:t>
      </w:r>
      <w:r w:rsidRPr="000137C1">
        <w:rPr>
          <w:rFonts w:ascii="Times New Roman" w:hAnsi="Times New Roman"/>
          <w:sz w:val="24"/>
          <w:szCs w:val="24"/>
        </w:rPr>
        <w:t>следующим юридическим лицам и индивидуальным предпринимателям:</w:t>
      </w:r>
    </w:p>
    <w:p w:rsidR="005907FD" w:rsidRPr="000137C1" w:rsidRDefault="005907FD" w:rsidP="0073057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0137C1">
        <w:rPr>
          <w:rFonts w:ascii="Times New Roman" w:hAnsi="Times New Roman"/>
          <w:sz w:val="24"/>
          <w:szCs w:val="24"/>
        </w:rPr>
        <w:t>АО «</w:t>
      </w:r>
      <w:proofErr w:type="spellStart"/>
      <w:r w:rsidRPr="000137C1">
        <w:rPr>
          <w:rFonts w:ascii="Times New Roman" w:hAnsi="Times New Roman"/>
          <w:sz w:val="24"/>
          <w:szCs w:val="24"/>
        </w:rPr>
        <w:t>Олонецкий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 хлебозавод» в сумме 559 991 руб. 10 копеек;</w:t>
      </w:r>
    </w:p>
    <w:p w:rsidR="005907FD" w:rsidRPr="000137C1" w:rsidRDefault="005907FD" w:rsidP="0073057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0137C1">
        <w:rPr>
          <w:rFonts w:ascii="Times New Roman" w:hAnsi="Times New Roman"/>
          <w:sz w:val="24"/>
          <w:szCs w:val="24"/>
        </w:rPr>
        <w:t>ИП Евдокимову Ивану Анатольевичу в сумме 531 853 руб. 53 копейки;</w:t>
      </w:r>
    </w:p>
    <w:p w:rsidR="005907FD" w:rsidRPr="000137C1" w:rsidRDefault="005907FD" w:rsidP="0073057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37C1">
        <w:rPr>
          <w:rFonts w:ascii="Times New Roman" w:hAnsi="Times New Roman"/>
          <w:sz w:val="24"/>
          <w:szCs w:val="24"/>
        </w:rPr>
        <w:t xml:space="preserve">ИП Курикову Николаю Николаевичу </w:t>
      </w:r>
      <w:r w:rsidRPr="000137C1">
        <w:rPr>
          <w:rFonts w:ascii="Times New Roman" w:hAnsi="Times New Roman"/>
          <w:sz w:val="24"/>
          <w:szCs w:val="28"/>
          <w:lang w:eastAsia="ru-RU"/>
        </w:rPr>
        <w:t xml:space="preserve">в сумме </w:t>
      </w:r>
      <w:r w:rsidRPr="000137C1">
        <w:rPr>
          <w:rFonts w:ascii="Times New Roman" w:hAnsi="Times New Roman"/>
          <w:sz w:val="24"/>
          <w:szCs w:val="24"/>
        </w:rPr>
        <w:t>465 738 руб. 65 копеек</w:t>
      </w:r>
      <w:r w:rsidRPr="000137C1">
        <w:rPr>
          <w:rFonts w:ascii="Times New Roman" w:hAnsi="Times New Roman"/>
          <w:sz w:val="24"/>
          <w:szCs w:val="28"/>
        </w:rPr>
        <w:t>;</w:t>
      </w:r>
    </w:p>
    <w:p w:rsidR="005907FD" w:rsidRPr="000137C1" w:rsidRDefault="005907FD" w:rsidP="0073057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0137C1">
        <w:rPr>
          <w:rFonts w:ascii="Times New Roman" w:hAnsi="Times New Roman"/>
          <w:sz w:val="24"/>
          <w:szCs w:val="24"/>
        </w:rPr>
        <w:t>ИП Лукину Константину Юрьевичу</w:t>
      </w:r>
      <w:r w:rsidRPr="000137C1">
        <w:rPr>
          <w:rFonts w:ascii="Times New Roman" w:hAnsi="Times New Roman"/>
          <w:sz w:val="24"/>
          <w:szCs w:val="28"/>
          <w:lang w:eastAsia="ru-RU"/>
        </w:rPr>
        <w:t xml:space="preserve"> в сумме </w:t>
      </w:r>
      <w:r w:rsidR="00C332C0">
        <w:rPr>
          <w:rFonts w:ascii="Times New Roman" w:hAnsi="Times New Roman"/>
          <w:sz w:val="24"/>
          <w:szCs w:val="24"/>
        </w:rPr>
        <w:t>113 760</w:t>
      </w:r>
      <w:r w:rsidRPr="000137C1">
        <w:rPr>
          <w:rFonts w:ascii="Times New Roman" w:hAnsi="Times New Roman"/>
          <w:sz w:val="24"/>
          <w:szCs w:val="24"/>
        </w:rPr>
        <w:t xml:space="preserve"> руб. </w:t>
      </w:r>
      <w:r w:rsidR="00C332C0">
        <w:rPr>
          <w:rFonts w:ascii="Times New Roman" w:hAnsi="Times New Roman"/>
          <w:sz w:val="24"/>
          <w:szCs w:val="24"/>
        </w:rPr>
        <w:t>41</w:t>
      </w:r>
      <w:r w:rsidRPr="000137C1">
        <w:rPr>
          <w:rFonts w:ascii="Times New Roman" w:hAnsi="Times New Roman"/>
          <w:sz w:val="24"/>
          <w:szCs w:val="24"/>
        </w:rPr>
        <w:t xml:space="preserve"> копейки</w:t>
      </w:r>
      <w:r w:rsidRPr="000137C1">
        <w:rPr>
          <w:rFonts w:ascii="Times New Roman" w:hAnsi="Times New Roman"/>
          <w:sz w:val="24"/>
          <w:szCs w:val="28"/>
          <w:lang w:eastAsia="ru-RU"/>
        </w:rPr>
        <w:t>;</w:t>
      </w:r>
    </w:p>
    <w:p w:rsidR="005907FD" w:rsidRPr="000137C1" w:rsidRDefault="005907FD" w:rsidP="0073057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0137C1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0137C1">
        <w:rPr>
          <w:rFonts w:ascii="Times New Roman" w:hAnsi="Times New Roman"/>
          <w:sz w:val="24"/>
          <w:szCs w:val="24"/>
        </w:rPr>
        <w:t>Сумеркину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 Валерию Александровичу </w:t>
      </w:r>
      <w:r w:rsidRPr="000137C1">
        <w:rPr>
          <w:rFonts w:ascii="Times New Roman" w:hAnsi="Times New Roman"/>
          <w:sz w:val="24"/>
          <w:szCs w:val="28"/>
          <w:lang w:eastAsia="ru-RU"/>
        </w:rPr>
        <w:t xml:space="preserve">в сумме </w:t>
      </w:r>
      <w:r w:rsidRPr="000137C1">
        <w:rPr>
          <w:rFonts w:ascii="Times New Roman" w:hAnsi="Times New Roman"/>
          <w:sz w:val="24"/>
          <w:szCs w:val="24"/>
        </w:rPr>
        <w:t>292 800 руб. 00 копеек;</w:t>
      </w:r>
    </w:p>
    <w:p w:rsidR="005907FD" w:rsidRPr="000137C1" w:rsidRDefault="005907FD" w:rsidP="000137C1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137C1">
        <w:rPr>
          <w:rFonts w:ascii="Times New Roman" w:hAnsi="Times New Roman"/>
          <w:sz w:val="24"/>
          <w:szCs w:val="24"/>
        </w:rPr>
        <w:t xml:space="preserve">ООО «Беккер Джой» </w:t>
      </w:r>
      <w:r w:rsidRPr="000137C1">
        <w:rPr>
          <w:rFonts w:ascii="Times New Roman" w:hAnsi="Times New Roman"/>
          <w:sz w:val="24"/>
          <w:szCs w:val="28"/>
          <w:lang w:eastAsia="ru-RU"/>
        </w:rPr>
        <w:t xml:space="preserve">в сумме </w:t>
      </w:r>
      <w:r w:rsidRPr="000137C1">
        <w:rPr>
          <w:rFonts w:ascii="Times New Roman" w:hAnsi="Times New Roman"/>
          <w:sz w:val="24"/>
          <w:szCs w:val="24"/>
        </w:rPr>
        <w:t>850 000 руб. 00 копеек</w:t>
      </w:r>
      <w:r w:rsidRPr="000137C1">
        <w:rPr>
          <w:rFonts w:ascii="Times New Roman" w:hAnsi="Times New Roman"/>
          <w:sz w:val="24"/>
          <w:szCs w:val="28"/>
          <w:lang w:eastAsia="ru-RU"/>
        </w:rPr>
        <w:t>;</w:t>
      </w:r>
    </w:p>
    <w:p w:rsidR="005907FD" w:rsidRPr="000137C1" w:rsidRDefault="005907FD" w:rsidP="0073057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0137C1">
        <w:rPr>
          <w:rFonts w:ascii="Times New Roman" w:hAnsi="Times New Roman"/>
          <w:sz w:val="24"/>
          <w:szCs w:val="24"/>
        </w:rPr>
        <w:t>ООО «Исток силы</w:t>
      </w:r>
      <w:r w:rsidRPr="000137C1">
        <w:rPr>
          <w:rFonts w:ascii="Times New Roman" w:hAnsi="Times New Roman"/>
          <w:sz w:val="24"/>
          <w:szCs w:val="28"/>
          <w:lang w:eastAsia="ru-RU"/>
        </w:rPr>
        <w:t xml:space="preserve"> в сумме </w:t>
      </w:r>
      <w:r w:rsidRPr="000137C1">
        <w:rPr>
          <w:rFonts w:ascii="Times New Roman" w:hAnsi="Times New Roman"/>
          <w:sz w:val="24"/>
          <w:szCs w:val="24"/>
        </w:rPr>
        <w:t>6 150 руб. 76 копеек;</w:t>
      </w:r>
    </w:p>
    <w:p w:rsidR="005907FD" w:rsidRPr="000137C1" w:rsidRDefault="005907FD" w:rsidP="0073057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37C1">
        <w:rPr>
          <w:rFonts w:ascii="Times New Roman" w:hAnsi="Times New Roman"/>
          <w:sz w:val="24"/>
          <w:szCs w:val="24"/>
        </w:rPr>
        <w:t xml:space="preserve">ООО «Кала я </w:t>
      </w:r>
      <w:proofErr w:type="spellStart"/>
      <w:r w:rsidRPr="000137C1">
        <w:rPr>
          <w:rFonts w:ascii="Times New Roman" w:hAnsi="Times New Roman"/>
          <w:sz w:val="24"/>
          <w:szCs w:val="24"/>
        </w:rPr>
        <w:t>марьяпоят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»  </w:t>
      </w:r>
      <w:r w:rsidRPr="000137C1">
        <w:rPr>
          <w:rFonts w:ascii="Times New Roman" w:hAnsi="Times New Roman"/>
          <w:sz w:val="24"/>
          <w:szCs w:val="28"/>
          <w:lang w:eastAsia="ru-RU"/>
        </w:rPr>
        <w:t xml:space="preserve">в сумме </w:t>
      </w:r>
      <w:r w:rsidRPr="000137C1">
        <w:rPr>
          <w:rFonts w:ascii="Times New Roman" w:hAnsi="Times New Roman"/>
          <w:sz w:val="24"/>
          <w:szCs w:val="24"/>
        </w:rPr>
        <w:t>567 958 руб. 34 копейки</w:t>
      </w:r>
      <w:r w:rsidRPr="000137C1">
        <w:rPr>
          <w:rFonts w:ascii="Times New Roman" w:hAnsi="Times New Roman"/>
          <w:sz w:val="24"/>
          <w:szCs w:val="28"/>
          <w:lang w:eastAsia="ru-RU"/>
        </w:rPr>
        <w:t>;</w:t>
      </w:r>
    </w:p>
    <w:p w:rsidR="005907FD" w:rsidRPr="000137C1" w:rsidRDefault="005907FD" w:rsidP="0073057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0137C1">
        <w:rPr>
          <w:rFonts w:ascii="Times New Roman" w:hAnsi="Times New Roman"/>
          <w:sz w:val="24"/>
          <w:szCs w:val="24"/>
        </w:rPr>
        <w:t>ООО «Каравай»</w:t>
      </w:r>
      <w:r w:rsidRPr="000137C1">
        <w:rPr>
          <w:rFonts w:ascii="Times New Roman" w:hAnsi="Times New Roman"/>
          <w:sz w:val="24"/>
          <w:szCs w:val="28"/>
          <w:lang w:eastAsia="ru-RU"/>
        </w:rPr>
        <w:t xml:space="preserve"> в сумме </w:t>
      </w:r>
      <w:r w:rsidRPr="000137C1">
        <w:rPr>
          <w:rFonts w:ascii="Times New Roman" w:hAnsi="Times New Roman"/>
          <w:sz w:val="24"/>
          <w:szCs w:val="24"/>
        </w:rPr>
        <w:t>530 931 руб. 94 копейки;</w:t>
      </w:r>
    </w:p>
    <w:p w:rsidR="005907FD" w:rsidRPr="000137C1" w:rsidRDefault="005907FD" w:rsidP="0073057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37C1">
        <w:rPr>
          <w:rFonts w:ascii="Times New Roman" w:hAnsi="Times New Roman"/>
          <w:sz w:val="24"/>
          <w:szCs w:val="24"/>
        </w:rPr>
        <w:t xml:space="preserve">ООО «Карельские рыбные заводы - ПМ»   </w:t>
      </w:r>
      <w:r w:rsidRPr="000137C1">
        <w:rPr>
          <w:rFonts w:ascii="Times New Roman" w:hAnsi="Times New Roman"/>
          <w:sz w:val="24"/>
          <w:szCs w:val="28"/>
          <w:lang w:eastAsia="ru-RU"/>
        </w:rPr>
        <w:t xml:space="preserve">в сумме </w:t>
      </w:r>
      <w:r w:rsidRPr="000137C1">
        <w:rPr>
          <w:rFonts w:ascii="Times New Roman" w:hAnsi="Times New Roman"/>
          <w:sz w:val="24"/>
          <w:szCs w:val="24"/>
        </w:rPr>
        <w:t>540 548 руб. 35 копеек</w:t>
      </w:r>
      <w:r w:rsidRPr="000137C1">
        <w:rPr>
          <w:rFonts w:ascii="Times New Roman" w:hAnsi="Times New Roman"/>
          <w:sz w:val="24"/>
          <w:szCs w:val="28"/>
          <w:lang w:eastAsia="ru-RU"/>
        </w:rPr>
        <w:t>;</w:t>
      </w:r>
    </w:p>
    <w:p w:rsidR="005907FD" w:rsidRPr="000137C1" w:rsidRDefault="005907FD" w:rsidP="0073057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0137C1">
        <w:rPr>
          <w:rFonts w:ascii="Times New Roman" w:hAnsi="Times New Roman"/>
          <w:sz w:val="24"/>
          <w:szCs w:val="24"/>
        </w:rPr>
        <w:t xml:space="preserve">ООО «Кооператор» </w:t>
      </w:r>
      <w:r w:rsidRPr="000137C1">
        <w:rPr>
          <w:rFonts w:ascii="Times New Roman" w:hAnsi="Times New Roman"/>
          <w:sz w:val="24"/>
          <w:szCs w:val="28"/>
          <w:lang w:eastAsia="ru-RU"/>
        </w:rPr>
        <w:t xml:space="preserve">в сумме </w:t>
      </w:r>
      <w:r w:rsidRPr="000137C1">
        <w:rPr>
          <w:rFonts w:ascii="Times New Roman" w:hAnsi="Times New Roman"/>
          <w:sz w:val="24"/>
          <w:szCs w:val="24"/>
        </w:rPr>
        <w:t>21 115 руб. 95 копеек;</w:t>
      </w:r>
    </w:p>
    <w:p w:rsidR="005907FD" w:rsidRPr="000137C1" w:rsidRDefault="005907FD" w:rsidP="0073057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0137C1">
        <w:rPr>
          <w:rFonts w:ascii="Times New Roman" w:hAnsi="Times New Roman"/>
          <w:sz w:val="24"/>
          <w:szCs w:val="24"/>
        </w:rPr>
        <w:t xml:space="preserve">ООО «Кулинар» </w:t>
      </w:r>
      <w:r w:rsidRPr="000137C1">
        <w:rPr>
          <w:rFonts w:ascii="Times New Roman" w:hAnsi="Times New Roman"/>
          <w:sz w:val="24"/>
          <w:szCs w:val="28"/>
          <w:lang w:eastAsia="ru-RU"/>
        </w:rPr>
        <w:t xml:space="preserve">в сумме </w:t>
      </w:r>
      <w:r w:rsidRPr="000137C1">
        <w:rPr>
          <w:rFonts w:ascii="Times New Roman" w:hAnsi="Times New Roman"/>
          <w:sz w:val="24"/>
          <w:szCs w:val="24"/>
        </w:rPr>
        <w:t>385 294 руб. 77 копеек</w:t>
      </w:r>
      <w:r w:rsidRPr="000137C1">
        <w:rPr>
          <w:rFonts w:ascii="Times New Roman" w:hAnsi="Times New Roman"/>
          <w:sz w:val="24"/>
          <w:szCs w:val="28"/>
          <w:lang w:eastAsia="ru-RU"/>
        </w:rPr>
        <w:t>;</w:t>
      </w:r>
    </w:p>
    <w:p w:rsidR="005907FD" w:rsidRPr="000137C1" w:rsidRDefault="005907FD" w:rsidP="0073057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0137C1">
        <w:rPr>
          <w:rFonts w:ascii="Times New Roman" w:hAnsi="Times New Roman"/>
          <w:sz w:val="24"/>
          <w:szCs w:val="24"/>
        </w:rPr>
        <w:t xml:space="preserve">ООО «Моя Пекарня» </w:t>
      </w:r>
      <w:r w:rsidRPr="000137C1">
        <w:rPr>
          <w:rFonts w:ascii="Times New Roman" w:hAnsi="Times New Roman"/>
          <w:sz w:val="24"/>
          <w:szCs w:val="28"/>
          <w:lang w:eastAsia="ru-RU"/>
        </w:rPr>
        <w:t xml:space="preserve">в сумме </w:t>
      </w:r>
      <w:r w:rsidRPr="000137C1">
        <w:rPr>
          <w:rFonts w:ascii="Times New Roman" w:hAnsi="Times New Roman"/>
          <w:sz w:val="24"/>
          <w:szCs w:val="24"/>
        </w:rPr>
        <w:t>27 498 руб. 93 копейки</w:t>
      </w:r>
      <w:r w:rsidRPr="000137C1">
        <w:rPr>
          <w:rFonts w:ascii="Times New Roman" w:hAnsi="Times New Roman"/>
          <w:sz w:val="24"/>
          <w:szCs w:val="28"/>
          <w:lang w:eastAsia="ru-RU"/>
        </w:rPr>
        <w:t>;</w:t>
      </w:r>
    </w:p>
    <w:p w:rsidR="005907FD" w:rsidRPr="000137C1" w:rsidRDefault="005907FD" w:rsidP="0073057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0137C1">
        <w:rPr>
          <w:rFonts w:ascii="Times New Roman" w:hAnsi="Times New Roman"/>
          <w:sz w:val="24"/>
          <w:szCs w:val="24"/>
        </w:rPr>
        <w:lastRenderedPageBreak/>
        <w:t xml:space="preserve">ООО «Мясной дом Карелия» </w:t>
      </w:r>
      <w:r w:rsidRPr="000137C1">
        <w:rPr>
          <w:rFonts w:ascii="Times New Roman" w:hAnsi="Times New Roman"/>
          <w:sz w:val="24"/>
          <w:szCs w:val="28"/>
          <w:lang w:eastAsia="ru-RU"/>
        </w:rPr>
        <w:t xml:space="preserve">в сумме </w:t>
      </w:r>
      <w:r w:rsidRPr="000137C1">
        <w:rPr>
          <w:rFonts w:ascii="Times New Roman" w:hAnsi="Times New Roman"/>
          <w:sz w:val="24"/>
          <w:szCs w:val="24"/>
        </w:rPr>
        <w:t>426 981 руб. 67 копеек</w:t>
      </w:r>
      <w:r w:rsidRPr="000137C1">
        <w:rPr>
          <w:rFonts w:ascii="Times New Roman" w:hAnsi="Times New Roman"/>
          <w:sz w:val="24"/>
          <w:szCs w:val="28"/>
          <w:lang w:eastAsia="ru-RU"/>
        </w:rPr>
        <w:t>;</w:t>
      </w:r>
    </w:p>
    <w:p w:rsidR="005907FD" w:rsidRPr="000137C1" w:rsidRDefault="005907FD" w:rsidP="0073057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0137C1">
        <w:rPr>
          <w:rFonts w:ascii="Times New Roman" w:hAnsi="Times New Roman"/>
          <w:sz w:val="24"/>
          <w:szCs w:val="24"/>
        </w:rPr>
        <w:t>ООО «</w:t>
      </w:r>
      <w:proofErr w:type="spellStart"/>
      <w:r w:rsidRPr="000137C1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 хлеб» в сумме </w:t>
      </w:r>
      <w:r w:rsidRPr="000137C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0137C1">
        <w:rPr>
          <w:rFonts w:ascii="Times New Roman" w:hAnsi="Times New Roman"/>
          <w:sz w:val="24"/>
          <w:szCs w:val="24"/>
        </w:rPr>
        <w:t>521 831 руб. 03 копейки</w:t>
      </w:r>
      <w:r w:rsidRPr="000137C1">
        <w:rPr>
          <w:rFonts w:ascii="Times New Roman" w:hAnsi="Times New Roman"/>
          <w:sz w:val="24"/>
          <w:szCs w:val="28"/>
          <w:lang w:eastAsia="ru-RU"/>
        </w:rPr>
        <w:t>;</w:t>
      </w:r>
    </w:p>
    <w:p w:rsidR="005907FD" w:rsidRPr="000137C1" w:rsidRDefault="005907FD" w:rsidP="0073057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0137C1">
        <w:rPr>
          <w:rFonts w:ascii="Times New Roman" w:hAnsi="Times New Roman"/>
          <w:sz w:val="24"/>
          <w:szCs w:val="24"/>
        </w:rPr>
        <w:t xml:space="preserve">ООО ПК «Заготпром» </w:t>
      </w:r>
      <w:r w:rsidRPr="000137C1">
        <w:rPr>
          <w:rFonts w:ascii="Times New Roman" w:hAnsi="Times New Roman"/>
          <w:sz w:val="24"/>
          <w:szCs w:val="28"/>
          <w:lang w:eastAsia="ru-RU"/>
        </w:rPr>
        <w:t xml:space="preserve">в сумме </w:t>
      </w:r>
      <w:r w:rsidRPr="000137C1">
        <w:rPr>
          <w:rFonts w:ascii="Times New Roman" w:hAnsi="Times New Roman"/>
          <w:sz w:val="24"/>
          <w:szCs w:val="24"/>
        </w:rPr>
        <w:t>685 995 руб. 73 копейки</w:t>
      </w:r>
      <w:r w:rsidRPr="000137C1">
        <w:rPr>
          <w:rFonts w:ascii="Times New Roman" w:hAnsi="Times New Roman"/>
          <w:sz w:val="24"/>
          <w:szCs w:val="28"/>
          <w:lang w:eastAsia="ru-RU"/>
        </w:rPr>
        <w:t>;</w:t>
      </w:r>
    </w:p>
    <w:p w:rsidR="005907FD" w:rsidRPr="000137C1" w:rsidRDefault="005907FD" w:rsidP="0073057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0137C1">
        <w:rPr>
          <w:rFonts w:ascii="Times New Roman" w:hAnsi="Times New Roman"/>
          <w:sz w:val="24"/>
          <w:szCs w:val="24"/>
        </w:rPr>
        <w:t>ООО «</w:t>
      </w:r>
      <w:proofErr w:type="spellStart"/>
      <w:r w:rsidRPr="000137C1">
        <w:rPr>
          <w:rFonts w:ascii="Times New Roman" w:hAnsi="Times New Roman"/>
          <w:sz w:val="24"/>
          <w:szCs w:val="24"/>
        </w:rPr>
        <w:t>Пудожский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 хлеб»  </w:t>
      </w:r>
      <w:r w:rsidRPr="000137C1">
        <w:rPr>
          <w:rFonts w:ascii="Times New Roman" w:hAnsi="Times New Roman"/>
          <w:sz w:val="24"/>
          <w:szCs w:val="28"/>
          <w:lang w:eastAsia="ru-RU"/>
        </w:rPr>
        <w:t xml:space="preserve">в сумме </w:t>
      </w:r>
      <w:r w:rsidRPr="000137C1">
        <w:rPr>
          <w:rFonts w:ascii="Times New Roman" w:hAnsi="Times New Roman"/>
          <w:sz w:val="24"/>
          <w:szCs w:val="24"/>
        </w:rPr>
        <w:t>337 050 руб. 00 копеек;</w:t>
      </w:r>
    </w:p>
    <w:p w:rsidR="005907FD" w:rsidRPr="000137C1" w:rsidRDefault="005907FD" w:rsidP="0073057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0137C1">
        <w:rPr>
          <w:rFonts w:ascii="Times New Roman" w:hAnsi="Times New Roman"/>
          <w:sz w:val="24"/>
          <w:szCs w:val="24"/>
        </w:rPr>
        <w:t xml:space="preserve">ООО «Серебро Онеги»  </w:t>
      </w:r>
      <w:r w:rsidRPr="000137C1">
        <w:rPr>
          <w:rFonts w:ascii="Times New Roman" w:hAnsi="Times New Roman"/>
          <w:sz w:val="24"/>
          <w:szCs w:val="28"/>
          <w:lang w:eastAsia="ru-RU"/>
        </w:rPr>
        <w:t xml:space="preserve">в сумме </w:t>
      </w:r>
      <w:r w:rsidRPr="000137C1">
        <w:rPr>
          <w:rFonts w:ascii="Times New Roman" w:hAnsi="Times New Roman"/>
          <w:sz w:val="24"/>
          <w:szCs w:val="24"/>
        </w:rPr>
        <w:t>876 407 руб. 84 копейки</w:t>
      </w:r>
      <w:r w:rsidRPr="000137C1">
        <w:rPr>
          <w:rFonts w:ascii="Times New Roman" w:hAnsi="Times New Roman"/>
          <w:sz w:val="24"/>
          <w:szCs w:val="28"/>
          <w:lang w:eastAsia="ru-RU"/>
        </w:rPr>
        <w:t>;</w:t>
      </w:r>
    </w:p>
    <w:p w:rsidR="005907FD" w:rsidRPr="000137C1" w:rsidRDefault="005907FD" w:rsidP="0073057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37C1">
        <w:rPr>
          <w:rFonts w:ascii="Times New Roman" w:hAnsi="Times New Roman"/>
          <w:sz w:val="24"/>
          <w:szCs w:val="24"/>
        </w:rPr>
        <w:t>ООО «СПП «</w:t>
      </w:r>
      <w:proofErr w:type="spellStart"/>
      <w:r w:rsidRPr="000137C1">
        <w:rPr>
          <w:rFonts w:ascii="Times New Roman" w:hAnsi="Times New Roman"/>
          <w:sz w:val="24"/>
          <w:szCs w:val="24"/>
        </w:rPr>
        <w:t>Нордика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» </w:t>
      </w:r>
      <w:r w:rsidRPr="000137C1">
        <w:rPr>
          <w:rFonts w:ascii="Times New Roman" w:hAnsi="Times New Roman"/>
          <w:sz w:val="24"/>
          <w:szCs w:val="28"/>
          <w:lang w:eastAsia="ru-RU"/>
        </w:rPr>
        <w:t xml:space="preserve">в сумме </w:t>
      </w:r>
      <w:r w:rsidRPr="000137C1">
        <w:rPr>
          <w:rFonts w:ascii="Times New Roman" w:hAnsi="Times New Roman"/>
          <w:sz w:val="24"/>
          <w:szCs w:val="24"/>
        </w:rPr>
        <w:t>859 776 руб. 74 копейки</w:t>
      </w:r>
      <w:r w:rsidRPr="000137C1">
        <w:rPr>
          <w:rFonts w:ascii="Times New Roman" w:hAnsi="Times New Roman"/>
          <w:sz w:val="24"/>
          <w:szCs w:val="28"/>
          <w:lang w:eastAsia="ru-RU"/>
        </w:rPr>
        <w:t>;</w:t>
      </w:r>
    </w:p>
    <w:p w:rsidR="005907FD" w:rsidRPr="000137C1" w:rsidRDefault="005907FD" w:rsidP="0073057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37C1">
        <w:rPr>
          <w:rFonts w:ascii="Times New Roman" w:hAnsi="Times New Roman"/>
          <w:sz w:val="24"/>
          <w:szCs w:val="24"/>
        </w:rPr>
        <w:t xml:space="preserve">ООО «Суоярви» </w:t>
      </w:r>
      <w:r w:rsidRPr="000137C1">
        <w:rPr>
          <w:rFonts w:ascii="Times New Roman" w:hAnsi="Times New Roman"/>
          <w:sz w:val="24"/>
          <w:szCs w:val="28"/>
          <w:lang w:eastAsia="ru-RU"/>
        </w:rPr>
        <w:t xml:space="preserve">в сумме </w:t>
      </w:r>
      <w:r w:rsidRPr="000137C1">
        <w:rPr>
          <w:rFonts w:ascii="Times New Roman" w:hAnsi="Times New Roman"/>
          <w:sz w:val="24"/>
          <w:szCs w:val="24"/>
        </w:rPr>
        <w:t>71 590 руб. 01 копейка</w:t>
      </w:r>
      <w:r w:rsidRPr="000137C1">
        <w:rPr>
          <w:rFonts w:ascii="Times New Roman" w:hAnsi="Times New Roman"/>
          <w:sz w:val="24"/>
          <w:szCs w:val="28"/>
          <w:lang w:eastAsia="ru-RU"/>
        </w:rPr>
        <w:t>;</w:t>
      </w:r>
    </w:p>
    <w:p w:rsidR="005907FD" w:rsidRPr="000137C1" w:rsidRDefault="005907FD" w:rsidP="0073057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0137C1">
        <w:rPr>
          <w:rFonts w:ascii="Times New Roman" w:hAnsi="Times New Roman"/>
          <w:sz w:val="24"/>
          <w:szCs w:val="24"/>
        </w:rPr>
        <w:t xml:space="preserve">ООО фирма «Торговый Дом Ярмарка» </w:t>
      </w:r>
      <w:r w:rsidRPr="000137C1">
        <w:rPr>
          <w:rFonts w:ascii="Times New Roman" w:hAnsi="Times New Roman"/>
          <w:sz w:val="24"/>
          <w:szCs w:val="28"/>
          <w:lang w:eastAsia="ru-RU"/>
        </w:rPr>
        <w:t xml:space="preserve">в сумме </w:t>
      </w:r>
      <w:r w:rsidRPr="000137C1">
        <w:rPr>
          <w:rFonts w:ascii="Times New Roman" w:hAnsi="Times New Roman"/>
          <w:sz w:val="24"/>
          <w:szCs w:val="24"/>
        </w:rPr>
        <w:t>835 631 руб. 79 копеек.</w:t>
      </w:r>
    </w:p>
    <w:p w:rsidR="005907FD" w:rsidRPr="000137C1" w:rsidRDefault="005907FD" w:rsidP="005728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7FD" w:rsidRPr="000137C1" w:rsidRDefault="005907FD" w:rsidP="005728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7C1">
        <w:rPr>
          <w:rFonts w:ascii="Times New Roman" w:hAnsi="Times New Roman"/>
          <w:sz w:val="24"/>
          <w:szCs w:val="24"/>
          <w:lang w:eastAsia="ru-RU"/>
        </w:rPr>
        <w:t xml:space="preserve">- </w:t>
      </w:r>
      <w:bookmarkStart w:id="1" w:name="_Hlk39405586"/>
      <w:r w:rsidRPr="000137C1">
        <w:rPr>
          <w:rFonts w:ascii="Times New Roman" w:hAnsi="Times New Roman"/>
          <w:sz w:val="24"/>
          <w:szCs w:val="24"/>
          <w:lang w:eastAsia="ru-RU"/>
        </w:rPr>
        <w:t xml:space="preserve">отказать в </w:t>
      </w:r>
      <w:proofErr w:type="gramStart"/>
      <w:r w:rsidRPr="000137C1">
        <w:rPr>
          <w:rFonts w:ascii="Times New Roman" w:hAnsi="Times New Roman"/>
          <w:sz w:val="24"/>
          <w:szCs w:val="24"/>
          <w:lang w:eastAsia="ru-RU"/>
        </w:rPr>
        <w:t>предоставлении</w:t>
      </w:r>
      <w:proofErr w:type="gramEnd"/>
      <w:r w:rsidRPr="000137C1">
        <w:rPr>
          <w:rFonts w:ascii="Times New Roman" w:hAnsi="Times New Roman"/>
          <w:sz w:val="24"/>
          <w:szCs w:val="24"/>
          <w:lang w:eastAsia="ru-RU"/>
        </w:rPr>
        <w:t xml:space="preserve"> субсидии 59 претендентам в соответствии с п. 29 Порядка предоставления субсидий</w:t>
      </w:r>
      <w:bookmarkEnd w:id="1"/>
      <w:r w:rsidRPr="000137C1">
        <w:rPr>
          <w:rFonts w:ascii="Times New Roman" w:hAnsi="Times New Roman"/>
          <w:sz w:val="24"/>
          <w:szCs w:val="24"/>
          <w:lang w:eastAsia="ru-RU"/>
        </w:rPr>
        <w:t>:</w:t>
      </w:r>
    </w:p>
    <w:p w:rsidR="005907FD" w:rsidRPr="000137C1" w:rsidRDefault="005907FD" w:rsidP="0073057F">
      <w:pPr>
        <w:pStyle w:val="a6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4"/>
        </w:rPr>
      </w:pPr>
      <w:r w:rsidRPr="000137C1">
        <w:rPr>
          <w:rFonts w:ascii="Times New Roman" w:hAnsi="Times New Roman"/>
          <w:sz w:val="24"/>
          <w:szCs w:val="24"/>
        </w:rPr>
        <w:t xml:space="preserve">ИП Алексахиной </w:t>
      </w:r>
      <w:proofErr w:type="spellStart"/>
      <w:r w:rsidRPr="000137C1">
        <w:rPr>
          <w:rFonts w:ascii="Times New Roman" w:hAnsi="Times New Roman"/>
          <w:sz w:val="24"/>
          <w:szCs w:val="24"/>
        </w:rPr>
        <w:t>Евгение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 Юрьевне </w:t>
      </w:r>
      <w:r w:rsidRPr="000137C1">
        <w:rPr>
          <w:rFonts w:ascii="Times New Roman" w:hAnsi="Times New Roman"/>
          <w:sz w:val="24"/>
        </w:rPr>
        <w:t>в связи с не предоставлением документов, установленных Порядком;</w:t>
      </w:r>
    </w:p>
    <w:p w:rsidR="005907FD" w:rsidRPr="000137C1" w:rsidRDefault="005907FD" w:rsidP="0073057F">
      <w:pPr>
        <w:pStyle w:val="a6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4"/>
        </w:rPr>
      </w:pPr>
      <w:r w:rsidRPr="000137C1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0137C1">
        <w:rPr>
          <w:rFonts w:ascii="Times New Roman" w:hAnsi="Times New Roman"/>
          <w:sz w:val="24"/>
          <w:szCs w:val="24"/>
        </w:rPr>
        <w:t>Гарлоеву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7C1">
        <w:rPr>
          <w:rFonts w:ascii="Times New Roman" w:hAnsi="Times New Roman"/>
          <w:sz w:val="24"/>
          <w:szCs w:val="24"/>
        </w:rPr>
        <w:t>Дениус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 Владимировичу </w:t>
      </w:r>
      <w:r w:rsidRPr="000137C1">
        <w:rPr>
          <w:rFonts w:ascii="Times New Roman" w:hAnsi="Times New Roman"/>
          <w:sz w:val="24"/>
        </w:rPr>
        <w:t>в связи с не предоставлением документов, установленных Порядком;</w:t>
      </w:r>
    </w:p>
    <w:p w:rsidR="005907FD" w:rsidRPr="000137C1" w:rsidRDefault="005907FD" w:rsidP="0073057F">
      <w:pPr>
        <w:pStyle w:val="a6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0137C1">
        <w:rPr>
          <w:rFonts w:ascii="Times New Roman" w:hAnsi="Times New Roman"/>
          <w:sz w:val="24"/>
        </w:rPr>
        <w:t xml:space="preserve">ИП </w:t>
      </w:r>
      <w:proofErr w:type="spellStart"/>
      <w:r w:rsidRPr="000137C1">
        <w:rPr>
          <w:rFonts w:ascii="Times New Roman" w:hAnsi="Times New Roman"/>
          <w:sz w:val="24"/>
        </w:rPr>
        <w:t>Голдобиной</w:t>
      </w:r>
      <w:proofErr w:type="spellEnd"/>
      <w:r w:rsidRPr="000137C1">
        <w:rPr>
          <w:rFonts w:ascii="Times New Roman" w:hAnsi="Times New Roman"/>
          <w:sz w:val="24"/>
        </w:rPr>
        <w:t xml:space="preserve"> Татьяне Александровне в связи с не предоставлением документов, установленных Порядком и</w:t>
      </w:r>
      <w:r w:rsidRPr="000137C1">
        <w:rPr>
          <w:rFonts w:ascii="Times New Roman" w:hAnsi="Times New Roman"/>
          <w:bCs/>
          <w:sz w:val="24"/>
          <w:szCs w:val="26"/>
        </w:rPr>
        <w:t xml:space="preserve"> недостоверностью представленной получателем субсидии информации; несоответствием получателя субсидии требованиям, установленным Порядком</w:t>
      </w:r>
      <w:r w:rsidRPr="000137C1">
        <w:rPr>
          <w:rFonts w:ascii="Times New Roman" w:hAnsi="Times New Roman"/>
          <w:sz w:val="24"/>
        </w:rPr>
        <w:t>);</w:t>
      </w:r>
      <w:proofErr w:type="gramEnd"/>
    </w:p>
    <w:p w:rsidR="005907FD" w:rsidRPr="000137C1" w:rsidRDefault="005907FD" w:rsidP="0073057F">
      <w:pPr>
        <w:pStyle w:val="a6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4"/>
        </w:rPr>
      </w:pPr>
      <w:r w:rsidRPr="000137C1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0137C1">
        <w:rPr>
          <w:rFonts w:ascii="Times New Roman" w:hAnsi="Times New Roman"/>
          <w:sz w:val="24"/>
          <w:szCs w:val="24"/>
        </w:rPr>
        <w:t>Гутыро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 Геннадию Дмитриевичу </w:t>
      </w:r>
      <w:r w:rsidRPr="000137C1">
        <w:rPr>
          <w:rFonts w:ascii="Times New Roman" w:hAnsi="Times New Roman"/>
          <w:sz w:val="24"/>
        </w:rPr>
        <w:t>в связи с недостоверностью представленной получателем субсидии информации; несоответствием получателя субсидии требованиям, установленным Порядком;</w:t>
      </w:r>
    </w:p>
    <w:p w:rsidR="005907FD" w:rsidRPr="000137C1" w:rsidRDefault="005907FD" w:rsidP="0073057F">
      <w:pPr>
        <w:pStyle w:val="a6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4"/>
        </w:rPr>
      </w:pPr>
      <w:r w:rsidRPr="000137C1">
        <w:rPr>
          <w:rFonts w:ascii="Times New Roman" w:hAnsi="Times New Roman"/>
          <w:sz w:val="24"/>
          <w:szCs w:val="24"/>
        </w:rPr>
        <w:t xml:space="preserve">ИП Децко Андрею Викторовичу </w:t>
      </w:r>
      <w:r w:rsidRPr="000137C1">
        <w:rPr>
          <w:rFonts w:ascii="Times New Roman" w:hAnsi="Times New Roman"/>
          <w:sz w:val="24"/>
        </w:rPr>
        <w:t>в связи с не предоставлением документов, установленных  Порядком;</w:t>
      </w:r>
    </w:p>
    <w:p w:rsidR="005907FD" w:rsidRPr="000137C1" w:rsidRDefault="005907FD" w:rsidP="0073057F">
      <w:pPr>
        <w:pStyle w:val="a6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4"/>
        </w:rPr>
      </w:pPr>
      <w:r w:rsidRPr="000137C1">
        <w:rPr>
          <w:rFonts w:ascii="Times New Roman" w:hAnsi="Times New Roman"/>
          <w:sz w:val="24"/>
          <w:szCs w:val="24"/>
        </w:rPr>
        <w:t xml:space="preserve">ИП Ефимовой </w:t>
      </w:r>
      <w:proofErr w:type="spellStart"/>
      <w:r w:rsidRPr="000137C1">
        <w:rPr>
          <w:rFonts w:ascii="Times New Roman" w:hAnsi="Times New Roman"/>
          <w:sz w:val="24"/>
          <w:szCs w:val="24"/>
        </w:rPr>
        <w:t>Евгение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 Григорьевне </w:t>
      </w:r>
      <w:r w:rsidRPr="000137C1">
        <w:rPr>
          <w:rFonts w:ascii="Times New Roman" w:hAnsi="Times New Roman"/>
          <w:sz w:val="24"/>
        </w:rPr>
        <w:t>в связи с недостоверностью представленной получателем субсидии информации; несоответствием получателя субсидии требованиям, установленным Порядком;</w:t>
      </w:r>
    </w:p>
    <w:p w:rsidR="005907FD" w:rsidRPr="000137C1" w:rsidRDefault="005907FD" w:rsidP="0073057F">
      <w:pPr>
        <w:pStyle w:val="a6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 xml:space="preserve">ИП Забелину Виталию Александровичу </w:t>
      </w:r>
      <w:r w:rsidRPr="000137C1">
        <w:rPr>
          <w:rFonts w:ascii="Times New Roman" w:hAnsi="Times New Roman"/>
          <w:sz w:val="24"/>
        </w:rPr>
        <w:t>в связи с не предоставлением документов, установленных Порядком и</w:t>
      </w:r>
      <w:r w:rsidRPr="000137C1">
        <w:rPr>
          <w:rFonts w:ascii="Times New Roman" w:hAnsi="Times New Roman"/>
          <w:bCs/>
          <w:sz w:val="24"/>
          <w:szCs w:val="26"/>
        </w:rPr>
        <w:t xml:space="preserve"> недостоверностью представленной получателем субсидии информации; несоответствием получателя субсидии требованиям, установленным Порядком</w:t>
      </w:r>
      <w:r w:rsidRPr="000137C1">
        <w:rPr>
          <w:rFonts w:ascii="Times New Roman" w:hAnsi="Times New Roman"/>
          <w:sz w:val="24"/>
        </w:rPr>
        <w:t>;</w:t>
      </w:r>
    </w:p>
    <w:p w:rsidR="005907FD" w:rsidRPr="000137C1" w:rsidRDefault="005907FD" w:rsidP="0073057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137C1">
        <w:rPr>
          <w:rFonts w:ascii="Times New Roman" w:hAnsi="Times New Roman"/>
          <w:sz w:val="24"/>
          <w:szCs w:val="24"/>
        </w:rPr>
        <w:t xml:space="preserve">ИП Коваленко Денису Викторовичу </w:t>
      </w:r>
      <w:r w:rsidRPr="000137C1">
        <w:rPr>
          <w:rFonts w:ascii="Times New Roman" w:hAnsi="Times New Roman"/>
          <w:sz w:val="24"/>
        </w:rPr>
        <w:t>в связи с недостоверностью представленной получателем субсидии информации; несоответствием получателя субсидии требованиям, установленным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0137C1">
        <w:rPr>
          <w:rFonts w:ascii="Times New Roman" w:hAnsi="Times New Roman"/>
          <w:sz w:val="24"/>
        </w:rPr>
        <w:t xml:space="preserve">ИП </w:t>
      </w:r>
      <w:proofErr w:type="spellStart"/>
      <w:r w:rsidRPr="000137C1">
        <w:rPr>
          <w:rFonts w:ascii="Times New Roman" w:hAnsi="Times New Roman"/>
          <w:sz w:val="24"/>
        </w:rPr>
        <w:t>Низамову</w:t>
      </w:r>
      <w:proofErr w:type="spellEnd"/>
      <w:r w:rsidRPr="000137C1">
        <w:rPr>
          <w:rFonts w:ascii="Times New Roman" w:hAnsi="Times New Roman"/>
          <w:sz w:val="24"/>
        </w:rPr>
        <w:t xml:space="preserve"> </w:t>
      </w:r>
      <w:proofErr w:type="spellStart"/>
      <w:r w:rsidRPr="000137C1">
        <w:rPr>
          <w:rFonts w:ascii="Times New Roman" w:hAnsi="Times New Roman"/>
          <w:sz w:val="24"/>
        </w:rPr>
        <w:t>Октавиану</w:t>
      </w:r>
      <w:proofErr w:type="spellEnd"/>
      <w:r w:rsidRPr="000137C1">
        <w:rPr>
          <w:rFonts w:ascii="Times New Roman" w:hAnsi="Times New Roman"/>
          <w:sz w:val="24"/>
        </w:rPr>
        <w:t xml:space="preserve"> Альбертовичу в связи с не предоставлением документов, установленных Порядком;</w:t>
      </w:r>
      <w:r w:rsidRPr="000137C1">
        <w:rPr>
          <w:rFonts w:ascii="Times New Roman" w:hAnsi="Times New Roman"/>
          <w:bCs/>
          <w:sz w:val="24"/>
          <w:szCs w:val="26"/>
        </w:rPr>
        <w:t xml:space="preserve"> недостоверностью представленной получателем субсидии информации; несоответствием получателя субсидии требованиям, установленным Порядком</w:t>
      </w:r>
      <w:r w:rsidRPr="000137C1">
        <w:rPr>
          <w:rFonts w:ascii="Times New Roman" w:hAnsi="Times New Roman"/>
          <w:sz w:val="24"/>
        </w:rPr>
        <w:t>);</w:t>
      </w:r>
      <w:proofErr w:type="gramEnd"/>
    </w:p>
    <w:p w:rsidR="005907FD" w:rsidRPr="000137C1" w:rsidRDefault="005907FD" w:rsidP="0073057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137C1">
        <w:rPr>
          <w:rFonts w:ascii="Times New Roman" w:hAnsi="Times New Roman"/>
          <w:sz w:val="24"/>
        </w:rPr>
        <w:t>ИП Новожилову Константину Альбертовичу в связи с не предоставлением документов, установленных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before="100" w:beforeAutospacing="1"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0137C1">
        <w:rPr>
          <w:rFonts w:ascii="Times New Roman" w:hAnsi="Times New Roman"/>
          <w:sz w:val="24"/>
          <w:szCs w:val="24"/>
        </w:rPr>
        <w:t xml:space="preserve">ИП Полетаеву Алексею Евгеньевичу </w:t>
      </w:r>
      <w:r w:rsidRPr="000137C1">
        <w:rPr>
          <w:rFonts w:ascii="Times New Roman" w:hAnsi="Times New Roman"/>
          <w:sz w:val="24"/>
        </w:rPr>
        <w:t>в связи с не предоставлением документов, установленных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before="100" w:beforeAutospacing="1"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37C1">
        <w:rPr>
          <w:rFonts w:ascii="Times New Roman" w:hAnsi="Times New Roman"/>
          <w:sz w:val="24"/>
        </w:rPr>
        <w:t xml:space="preserve">ИП </w:t>
      </w:r>
      <w:proofErr w:type="spellStart"/>
      <w:r w:rsidRPr="000137C1">
        <w:rPr>
          <w:rFonts w:ascii="Times New Roman" w:hAnsi="Times New Roman"/>
          <w:sz w:val="24"/>
        </w:rPr>
        <w:t>Пелдоле</w:t>
      </w:r>
      <w:proofErr w:type="spellEnd"/>
      <w:r w:rsidRPr="000137C1">
        <w:rPr>
          <w:rFonts w:ascii="Times New Roman" w:hAnsi="Times New Roman"/>
          <w:sz w:val="24"/>
        </w:rPr>
        <w:t xml:space="preserve"> Илье Александровичу в связи с не предоставлением документов, установленных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before="100" w:beforeAutospacing="1"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0137C1">
        <w:rPr>
          <w:rFonts w:ascii="Times New Roman" w:hAnsi="Times New Roman"/>
          <w:sz w:val="24"/>
          <w:szCs w:val="24"/>
        </w:rPr>
        <w:t>Тимонену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7C1">
        <w:rPr>
          <w:rFonts w:ascii="Times New Roman" w:hAnsi="Times New Roman"/>
          <w:sz w:val="24"/>
          <w:szCs w:val="24"/>
        </w:rPr>
        <w:t>Ойве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 Юрьевичу </w:t>
      </w:r>
      <w:r w:rsidRPr="000137C1">
        <w:rPr>
          <w:rFonts w:ascii="Times New Roman" w:hAnsi="Times New Roman"/>
          <w:sz w:val="24"/>
        </w:rPr>
        <w:t>в связи с не предоставлением документов, установленных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before="100" w:beforeAutospacing="1"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0137C1">
        <w:rPr>
          <w:rFonts w:ascii="Times New Roman" w:hAnsi="Times New Roman"/>
          <w:sz w:val="24"/>
          <w:szCs w:val="24"/>
        </w:rPr>
        <w:t>Урликову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 Василию Владимировичу </w:t>
      </w:r>
      <w:r w:rsidRPr="000137C1">
        <w:rPr>
          <w:rFonts w:ascii="Times New Roman" w:hAnsi="Times New Roman"/>
          <w:sz w:val="24"/>
        </w:rPr>
        <w:t>в связи с не предоставлением документов, установленных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before="100" w:beforeAutospacing="1" w:after="0" w:line="240" w:lineRule="atLeast"/>
        <w:ind w:firstLine="720"/>
        <w:contextualSpacing/>
        <w:jc w:val="both"/>
        <w:rPr>
          <w:rFonts w:ascii="Times New Roman" w:hAnsi="Times New Roman"/>
          <w:sz w:val="24"/>
          <w:szCs w:val="27"/>
        </w:rPr>
      </w:pPr>
      <w:proofErr w:type="gramStart"/>
      <w:r w:rsidRPr="000137C1">
        <w:rPr>
          <w:rFonts w:ascii="Times New Roman" w:hAnsi="Times New Roman"/>
          <w:sz w:val="24"/>
          <w:szCs w:val="24"/>
        </w:rPr>
        <w:t xml:space="preserve">ИП Харловой Татьяне Анатольевне  </w:t>
      </w:r>
      <w:r w:rsidRPr="000137C1">
        <w:rPr>
          <w:rFonts w:ascii="Times New Roman" w:hAnsi="Times New Roman"/>
          <w:sz w:val="24"/>
        </w:rPr>
        <w:t>в связи с недостоверностью представленной получателем субсидии информации; несоответствием получателя субсидии требованиям, установленным Порядком);</w:t>
      </w:r>
      <w:proofErr w:type="gramEnd"/>
    </w:p>
    <w:p w:rsidR="005907FD" w:rsidRPr="000137C1" w:rsidRDefault="005907FD" w:rsidP="0073057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 xml:space="preserve">ИП Шиловой </w:t>
      </w:r>
      <w:proofErr w:type="spellStart"/>
      <w:r w:rsidRPr="000137C1">
        <w:rPr>
          <w:rFonts w:ascii="Times New Roman" w:hAnsi="Times New Roman"/>
          <w:sz w:val="24"/>
          <w:szCs w:val="24"/>
        </w:rPr>
        <w:t>Викторие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7C1">
        <w:rPr>
          <w:rFonts w:ascii="Times New Roman" w:hAnsi="Times New Roman"/>
          <w:sz w:val="24"/>
          <w:szCs w:val="24"/>
        </w:rPr>
        <w:t>Гурьевне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 </w:t>
      </w:r>
      <w:r w:rsidRPr="000137C1">
        <w:rPr>
          <w:rFonts w:ascii="Times New Roman" w:hAnsi="Times New Roman"/>
          <w:sz w:val="24"/>
        </w:rPr>
        <w:t xml:space="preserve">в связи </w:t>
      </w:r>
      <w:r w:rsidRPr="000137C1">
        <w:rPr>
          <w:rFonts w:ascii="Times New Roman" w:hAnsi="Times New Roman"/>
          <w:bCs/>
          <w:sz w:val="24"/>
          <w:szCs w:val="26"/>
        </w:rPr>
        <w:t>с недостоверностью представленной получателем субсидии информации; несоответствием получателя субсидии требованиям, установленным Порядком</w:t>
      </w:r>
      <w:r w:rsidRPr="000137C1">
        <w:rPr>
          <w:rFonts w:ascii="Times New Roman" w:hAnsi="Times New Roman"/>
          <w:sz w:val="24"/>
        </w:rPr>
        <w:t>;</w:t>
      </w:r>
    </w:p>
    <w:p w:rsidR="005907FD" w:rsidRPr="000137C1" w:rsidRDefault="005907FD" w:rsidP="0073057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7"/>
        </w:rPr>
      </w:pPr>
      <w:proofErr w:type="gramStart"/>
      <w:r w:rsidRPr="000137C1">
        <w:rPr>
          <w:rFonts w:ascii="Times New Roman" w:hAnsi="Times New Roman"/>
          <w:sz w:val="24"/>
          <w:szCs w:val="24"/>
        </w:rPr>
        <w:t xml:space="preserve">ИП Шипилло Ирине Алексеевне </w:t>
      </w:r>
      <w:r w:rsidRPr="000137C1">
        <w:rPr>
          <w:rFonts w:ascii="Times New Roman" w:hAnsi="Times New Roman"/>
          <w:sz w:val="24"/>
        </w:rPr>
        <w:t xml:space="preserve">в связи с не предоставлением документов, установленных Порядком; </w:t>
      </w:r>
      <w:r w:rsidRPr="000137C1">
        <w:rPr>
          <w:rFonts w:ascii="Times New Roman" w:hAnsi="Times New Roman"/>
          <w:bCs/>
          <w:sz w:val="24"/>
          <w:szCs w:val="26"/>
        </w:rPr>
        <w:t>недостоверностью представленной получателем субсидии информации; несоответствием получателя субсидии требованиям, установленным Порядком</w:t>
      </w:r>
      <w:r w:rsidRPr="000137C1">
        <w:rPr>
          <w:rFonts w:ascii="Times New Roman" w:hAnsi="Times New Roman"/>
          <w:sz w:val="24"/>
        </w:rPr>
        <w:t>);</w:t>
      </w:r>
      <w:proofErr w:type="gramEnd"/>
    </w:p>
    <w:p w:rsidR="005907FD" w:rsidRPr="000137C1" w:rsidRDefault="005907FD" w:rsidP="0073057F">
      <w:pPr>
        <w:pStyle w:val="a6"/>
        <w:autoSpaceDE w:val="0"/>
        <w:autoSpaceDN w:val="0"/>
        <w:adjustRightInd w:val="0"/>
        <w:spacing w:after="0" w:line="220" w:lineRule="atLeast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lastRenderedPageBreak/>
        <w:t xml:space="preserve">КФХ </w:t>
      </w:r>
      <w:proofErr w:type="spellStart"/>
      <w:r w:rsidRPr="000137C1">
        <w:rPr>
          <w:rFonts w:ascii="Times New Roman" w:hAnsi="Times New Roman"/>
          <w:sz w:val="24"/>
          <w:szCs w:val="24"/>
        </w:rPr>
        <w:t>Шороховой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 Елизаветы </w:t>
      </w:r>
      <w:proofErr w:type="spellStart"/>
      <w:r w:rsidRPr="000137C1">
        <w:rPr>
          <w:rFonts w:ascii="Times New Roman" w:hAnsi="Times New Roman"/>
          <w:sz w:val="24"/>
          <w:szCs w:val="24"/>
        </w:rPr>
        <w:t>Михайловнаы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 </w:t>
      </w:r>
      <w:r w:rsidRPr="000137C1">
        <w:rPr>
          <w:rFonts w:ascii="Times New Roman" w:hAnsi="Times New Roman"/>
          <w:sz w:val="24"/>
        </w:rPr>
        <w:t>в связи с недостоверностью представленной получателем субсидии информации; несоответствием получателя субсидии требованиям, установленным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after="0" w:line="220" w:lineRule="atLeast"/>
        <w:ind w:firstLine="709"/>
        <w:contextualSpacing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 xml:space="preserve">ООО «АЛДОГА» </w:t>
      </w:r>
      <w:r w:rsidRPr="000137C1">
        <w:rPr>
          <w:rFonts w:ascii="Times New Roman" w:hAnsi="Times New Roman"/>
          <w:sz w:val="24"/>
        </w:rPr>
        <w:t>в связи с несоответствием получателя субсидии требованиям, установленным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before="100" w:beforeAutospacing="1"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37C1">
        <w:rPr>
          <w:rFonts w:ascii="Times New Roman" w:hAnsi="Times New Roman"/>
          <w:sz w:val="24"/>
          <w:szCs w:val="24"/>
        </w:rPr>
        <w:t>ООО «</w:t>
      </w:r>
      <w:proofErr w:type="gramStart"/>
      <w:r w:rsidRPr="000137C1">
        <w:rPr>
          <w:rFonts w:ascii="Times New Roman" w:hAnsi="Times New Roman"/>
          <w:sz w:val="24"/>
          <w:szCs w:val="24"/>
        </w:rPr>
        <w:t>БАЛДА</w:t>
      </w:r>
      <w:proofErr w:type="gramEnd"/>
      <w:r w:rsidRPr="000137C1">
        <w:rPr>
          <w:rFonts w:ascii="Times New Roman" w:hAnsi="Times New Roman"/>
          <w:sz w:val="24"/>
          <w:szCs w:val="24"/>
        </w:rPr>
        <w:t xml:space="preserve">» </w:t>
      </w:r>
      <w:r w:rsidRPr="000137C1">
        <w:rPr>
          <w:rFonts w:ascii="Times New Roman" w:hAnsi="Times New Roman"/>
          <w:sz w:val="24"/>
        </w:rPr>
        <w:t>в связи с не предоставлением документов, установленных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before="100" w:beforeAutospacing="1"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>ООО «</w:t>
      </w:r>
      <w:proofErr w:type="spellStart"/>
      <w:r w:rsidRPr="000137C1">
        <w:rPr>
          <w:rFonts w:ascii="Times New Roman" w:hAnsi="Times New Roman"/>
          <w:sz w:val="24"/>
          <w:szCs w:val="24"/>
        </w:rPr>
        <w:t>Бейкери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» </w:t>
      </w:r>
      <w:r w:rsidRPr="000137C1">
        <w:rPr>
          <w:rFonts w:ascii="Times New Roman" w:hAnsi="Times New Roman"/>
          <w:sz w:val="24"/>
        </w:rPr>
        <w:t>в связи с не предоставлением документов, установленных настоящим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before="100" w:beforeAutospacing="1"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7"/>
        </w:rPr>
      </w:pPr>
      <w:proofErr w:type="gramStart"/>
      <w:r w:rsidRPr="000137C1">
        <w:rPr>
          <w:rFonts w:ascii="Times New Roman" w:hAnsi="Times New Roman"/>
          <w:sz w:val="24"/>
          <w:szCs w:val="24"/>
        </w:rPr>
        <w:t>ООО «</w:t>
      </w:r>
      <w:proofErr w:type="spellStart"/>
      <w:r w:rsidRPr="000137C1">
        <w:rPr>
          <w:rFonts w:ascii="Times New Roman" w:hAnsi="Times New Roman"/>
          <w:sz w:val="24"/>
          <w:szCs w:val="24"/>
        </w:rPr>
        <w:t>Бург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» </w:t>
      </w:r>
      <w:r w:rsidRPr="000137C1">
        <w:rPr>
          <w:rFonts w:ascii="Times New Roman" w:hAnsi="Times New Roman"/>
          <w:sz w:val="24"/>
        </w:rPr>
        <w:t>в связи с недостоверностью представленной получателем субсидии информации; несоответствием получателя субсидии требованиям, установленным Порядком);</w:t>
      </w:r>
      <w:proofErr w:type="gramEnd"/>
    </w:p>
    <w:p w:rsidR="005907FD" w:rsidRPr="000137C1" w:rsidRDefault="005907FD" w:rsidP="0073057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7"/>
        </w:rPr>
      </w:pPr>
      <w:proofErr w:type="gramStart"/>
      <w:r w:rsidRPr="000137C1">
        <w:rPr>
          <w:rFonts w:ascii="Times New Roman" w:hAnsi="Times New Roman"/>
          <w:sz w:val="24"/>
          <w:szCs w:val="24"/>
        </w:rPr>
        <w:t xml:space="preserve">ООО «ГЕРДА» </w:t>
      </w:r>
      <w:r w:rsidRPr="000137C1">
        <w:rPr>
          <w:rFonts w:ascii="Times New Roman" w:hAnsi="Times New Roman"/>
          <w:sz w:val="24"/>
        </w:rPr>
        <w:t xml:space="preserve">в связи с не предоставлением документов, установленных Порядком, </w:t>
      </w:r>
      <w:r w:rsidRPr="000137C1">
        <w:rPr>
          <w:rFonts w:ascii="Times New Roman" w:hAnsi="Times New Roman"/>
          <w:bCs/>
          <w:sz w:val="24"/>
          <w:szCs w:val="26"/>
        </w:rPr>
        <w:t>с недостоверностью представленной получателем субсидии информации; несоответствием получателя субсидии требованиям, установленным Порядком</w:t>
      </w:r>
      <w:r w:rsidRPr="000137C1">
        <w:rPr>
          <w:rFonts w:ascii="Times New Roman" w:hAnsi="Times New Roman"/>
          <w:sz w:val="24"/>
        </w:rPr>
        <w:t>);</w:t>
      </w:r>
      <w:proofErr w:type="gramEnd"/>
    </w:p>
    <w:p w:rsidR="005907FD" w:rsidRPr="000137C1" w:rsidRDefault="005907FD" w:rsidP="0073057F">
      <w:pPr>
        <w:pStyle w:val="a6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>ООО «Гудвин и</w:t>
      </w:r>
      <w:proofErr w:type="gramStart"/>
      <w:r w:rsidRPr="000137C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0137C1">
        <w:rPr>
          <w:rFonts w:ascii="Times New Roman" w:hAnsi="Times New Roman"/>
          <w:sz w:val="24"/>
          <w:szCs w:val="24"/>
        </w:rPr>
        <w:t xml:space="preserve">» </w:t>
      </w:r>
      <w:r w:rsidRPr="000137C1">
        <w:rPr>
          <w:rFonts w:ascii="Times New Roman" w:hAnsi="Times New Roman"/>
          <w:sz w:val="24"/>
        </w:rPr>
        <w:t>в связи с несоответствием получателя субсидии требованиям, установленным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 xml:space="preserve">ООО «ДЕЛИКАТ» </w:t>
      </w:r>
      <w:r w:rsidRPr="000137C1">
        <w:rPr>
          <w:rFonts w:ascii="Times New Roman" w:hAnsi="Times New Roman"/>
          <w:sz w:val="24"/>
        </w:rPr>
        <w:t>в связи с не предоставлением документов, установленных Порядком;</w:t>
      </w:r>
    </w:p>
    <w:p w:rsidR="005907FD" w:rsidRPr="000137C1" w:rsidRDefault="005907FD" w:rsidP="0073057F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0"/>
        </w:rPr>
      </w:pPr>
      <w:r w:rsidRPr="000137C1">
        <w:rPr>
          <w:rFonts w:ascii="Times New Roman" w:hAnsi="Times New Roman"/>
          <w:sz w:val="24"/>
          <w:szCs w:val="24"/>
        </w:rPr>
        <w:t xml:space="preserve">ООО «Длинный берег» ОП кафе «Горница» </w:t>
      </w:r>
      <w:r w:rsidRPr="000137C1">
        <w:rPr>
          <w:rFonts w:ascii="Times New Roman" w:hAnsi="Times New Roman"/>
          <w:sz w:val="24"/>
        </w:rPr>
        <w:t xml:space="preserve">в связи с </w:t>
      </w:r>
      <w:r w:rsidRPr="000137C1">
        <w:rPr>
          <w:rFonts w:ascii="Times New Roman" w:hAnsi="Times New Roman"/>
          <w:bCs/>
          <w:sz w:val="24"/>
          <w:szCs w:val="26"/>
        </w:rPr>
        <w:t>несоответствием получателя субсидии требованиям, установленным Порядком</w:t>
      </w:r>
      <w:r w:rsidRPr="000137C1">
        <w:rPr>
          <w:rFonts w:ascii="Times New Roman" w:hAnsi="Times New Roman"/>
          <w:sz w:val="24"/>
        </w:rPr>
        <w:t>;</w:t>
      </w:r>
    </w:p>
    <w:p w:rsidR="005907FD" w:rsidRPr="000137C1" w:rsidRDefault="005907FD" w:rsidP="000137C1">
      <w:pPr>
        <w:pStyle w:val="a6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>ООО «</w:t>
      </w:r>
      <w:proofErr w:type="spellStart"/>
      <w:r w:rsidRPr="000137C1">
        <w:rPr>
          <w:rFonts w:ascii="Times New Roman" w:hAnsi="Times New Roman"/>
          <w:sz w:val="24"/>
          <w:szCs w:val="24"/>
        </w:rPr>
        <w:t>Заонежская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 форель» </w:t>
      </w:r>
      <w:r w:rsidRPr="000137C1">
        <w:rPr>
          <w:rFonts w:ascii="Times New Roman" w:hAnsi="Times New Roman"/>
          <w:sz w:val="24"/>
        </w:rPr>
        <w:t>в связи с несоответствием получателя субсидии требованиям, установленным Порядком;</w:t>
      </w:r>
    </w:p>
    <w:p w:rsidR="005907FD" w:rsidRPr="000137C1" w:rsidRDefault="005907FD" w:rsidP="000137C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37C1">
        <w:rPr>
          <w:rFonts w:ascii="Times New Roman" w:hAnsi="Times New Roman"/>
          <w:sz w:val="24"/>
          <w:szCs w:val="24"/>
        </w:rPr>
        <w:t xml:space="preserve">ООО «ИНКАМ» </w:t>
      </w:r>
      <w:r w:rsidRPr="000137C1">
        <w:rPr>
          <w:rFonts w:ascii="Times New Roman" w:hAnsi="Times New Roman"/>
          <w:sz w:val="24"/>
        </w:rPr>
        <w:t>в связи с не предоставлением документов, установленных Порядком;</w:t>
      </w:r>
    </w:p>
    <w:p w:rsidR="005907FD" w:rsidRPr="000137C1" w:rsidRDefault="005907FD" w:rsidP="000137C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>ООО «</w:t>
      </w:r>
      <w:proofErr w:type="spellStart"/>
      <w:r w:rsidRPr="000137C1">
        <w:rPr>
          <w:rFonts w:ascii="Times New Roman" w:hAnsi="Times New Roman"/>
          <w:sz w:val="24"/>
          <w:szCs w:val="24"/>
        </w:rPr>
        <w:t>Калевальский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 хлеб» </w:t>
      </w:r>
      <w:r w:rsidRPr="000137C1">
        <w:rPr>
          <w:rFonts w:ascii="Times New Roman" w:hAnsi="Times New Roman"/>
          <w:sz w:val="24"/>
        </w:rPr>
        <w:t>в связи с не предоставлением документов, установленных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before="100" w:beforeAutospacing="1"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>ООО «</w:t>
      </w:r>
      <w:proofErr w:type="spellStart"/>
      <w:r w:rsidRPr="000137C1">
        <w:rPr>
          <w:rFonts w:ascii="Times New Roman" w:hAnsi="Times New Roman"/>
          <w:sz w:val="24"/>
          <w:szCs w:val="24"/>
        </w:rPr>
        <w:t>Карелпродактс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» </w:t>
      </w:r>
      <w:r w:rsidRPr="000137C1">
        <w:rPr>
          <w:rFonts w:ascii="Times New Roman" w:hAnsi="Times New Roman"/>
          <w:sz w:val="24"/>
        </w:rPr>
        <w:t>в связи с недостоверностью представленной получателем субсидии информации; несоответствием получателя субсидии требованиям, установленным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before="100" w:beforeAutospacing="1"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 xml:space="preserve">ООО «Карельское общество пчеловодов»  </w:t>
      </w:r>
      <w:r w:rsidRPr="000137C1">
        <w:rPr>
          <w:rFonts w:ascii="Times New Roman" w:hAnsi="Times New Roman"/>
          <w:sz w:val="24"/>
        </w:rPr>
        <w:t>в связи с несоответствием получателя субсидии требованиям, установленным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before="100" w:beforeAutospacing="1"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 xml:space="preserve">ООО кафе «Руны» </w:t>
      </w:r>
      <w:r w:rsidRPr="000137C1">
        <w:rPr>
          <w:rFonts w:ascii="Times New Roman" w:hAnsi="Times New Roman"/>
          <w:sz w:val="24"/>
        </w:rPr>
        <w:t>в связи с несоответствием получателя субсидии требованиям, установленным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before="100" w:beforeAutospacing="1"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37C1">
        <w:rPr>
          <w:rFonts w:ascii="Times New Roman" w:hAnsi="Times New Roman"/>
          <w:sz w:val="24"/>
          <w:szCs w:val="24"/>
        </w:rPr>
        <w:t>ООО «</w:t>
      </w:r>
      <w:proofErr w:type="spellStart"/>
      <w:r w:rsidRPr="000137C1">
        <w:rPr>
          <w:rFonts w:ascii="Times New Roman" w:hAnsi="Times New Roman"/>
          <w:sz w:val="24"/>
          <w:szCs w:val="24"/>
        </w:rPr>
        <w:t>Кватро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-рус» </w:t>
      </w:r>
      <w:r w:rsidRPr="000137C1">
        <w:rPr>
          <w:rFonts w:ascii="Times New Roman" w:hAnsi="Times New Roman"/>
          <w:sz w:val="24"/>
        </w:rPr>
        <w:t>в связи с не предоставлением документов, установленных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before="100" w:beforeAutospacing="1" w:after="0" w:line="240" w:lineRule="atLeast"/>
        <w:ind w:firstLine="720"/>
        <w:contextualSpacing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 xml:space="preserve">ООО Кондитерский Дом «Ассорти» </w:t>
      </w:r>
      <w:r w:rsidRPr="000137C1">
        <w:rPr>
          <w:rFonts w:ascii="Times New Roman" w:hAnsi="Times New Roman"/>
          <w:sz w:val="24"/>
        </w:rPr>
        <w:t>в связи с не предоставлением документов, установленных настоящим Порядком;</w:t>
      </w:r>
    </w:p>
    <w:p w:rsidR="005907FD" w:rsidRPr="000137C1" w:rsidRDefault="005907FD" w:rsidP="0073057F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0"/>
        </w:rPr>
      </w:pPr>
      <w:r w:rsidRPr="000137C1">
        <w:rPr>
          <w:rFonts w:ascii="Times New Roman" w:hAnsi="Times New Roman"/>
          <w:sz w:val="24"/>
          <w:szCs w:val="24"/>
        </w:rPr>
        <w:t xml:space="preserve">ООО «Кемпинг «САНДАЛ» </w:t>
      </w:r>
      <w:r w:rsidRPr="000137C1">
        <w:rPr>
          <w:rFonts w:ascii="Times New Roman" w:hAnsi="Times New Roman"/>
          <w:sz w:val="24"/>
        </w:rPr>
        <w:t xml:space="preserve">в связи </w:t>
      </w:r>
      <w:r w:rsidRPr="000137C1">
        <w:rPr>
          <w:rFonts w:ascii="Times New Roman" w:hAnsi="Times New Roman"/>
          <w:bCs/>
          <w:sz w:val="24"/>
          <w:szCs w:val="26"/>
        </w:rPr>
        <w:t>несоответствием получателя субсидии требованиям, установленным Порядком</w:t>
      </w:r>
      <w:r w:rsidRPr="000137C1">
        <w:rPr>
          <w:rFonts w:ascii="Times New Roman" w:hAnsi="Times New Roman"/>
          <w:sz w:val="24"/>
        </w:rPr>
        <w:t>;</w:t>
      </w:r>
    </w:p>
    <w:p w:rsidR="005907FD" w:rsidRPr="000137C1" w:rsidRDefault="005907FD" w:rsidP="0073057F">
      <w:pPr>
        <w:pStyle w:val="a6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>ООО «</w:t>
      </w:r>
      <w:proofErr w:type="spellStart"/>
      <w:r w:rsidRPr="000137C1">
        <w:rPr>
          <w:rFonts w:ascii="Times New Roman" w:hAnsi="Times New Roman"/>
          <w:sz w:val="24"/>
          <w:szCs w:val="24"/>
        </w:rPr>
        <w:t>Кенди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7C1">
        <w:rPr>
          <w:rFonts w:ascii="Times New Roman" w:hAnsi="Times New Roman"/>
          <w:sz w:val="24"/>
          <w:szCs w:val="24"/>
        </w:rPr>
        <w:t>Кингдом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»  </w:t>
      </w:r>
      <w:r w:rsidRPr="000137C1">
        <w:rPr>
          <w:rFonts w:ascii="Times New Roman" w:hAnsi="Times New Roman"/>
          <w:sz w:val="24"/>
        </w:rPr>
        <w:t>в связи с несоответствием получателя субсидии требованиям, установленным Порядком;</w:t>
      </w:r>
    </w:p>
    <w:p w:rsidR="005907FD" w:rsidRPr="000137C1" w:rsidRDefault="005907FD" w:rsidP="0073057F">
      <w:pPr>
        <w:spacing w:after="0" w:line="240" w:lineRule="atLeast"/>
        <w:ind w:firstLine="540"/>
        <w:jc w:val="both"/>
        <w:rPr>
          <w:rFonts w:ascii="Times New Roman" w:hAnsi="Times New Roman" w:cs="TimesNewRomanPSMT"/>
          <w:sz w:val="24"/>
          <w:szCs w:val="24"/>
        </w:rPr>
      </w:pPr>
      <w:r w:rsidRPr="000137C1">
        <w:rPr>
          <w:rFonts w:ascii="Times New Roman" w:hAnsi="Times New Roman"/>
          <w:sz w:val="24"/>
          <w:szCs w:val="24"/>
        </w:rPr>
        <w:t xml:space="preserve">ООО «КООП» </w:t>
      </w:r>
      <w:r w:rsidRPr="000137C1">
        <w:rPr>
          <w:rFonts w:ascii="Times New Roman" w:hAnsi="Times New Roman"/>
          <w:sz w:val="24"/>
        </w:rPr>
        <w:t>в связи с недостоверностью представленной получателем субсидии информации; несоответствием получателя субсидии требованиям, установленным Порядком;</w:t>
      </w:r>
    </w:p>
    <w:p w:rsidR="005907FD" w:rsidRPr="000137C1" w:rsidRDefault="005907FD" w:rsidP="0073057F">
      <w:pPr>
        <w:pStyle w:val="a6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 xml:space="preserve">ООО «КТК» </w:t>
      </w:r>
      <w:r w:rsidRPr="000137C1">
        <w:rPr>
          <w:rFonts w:ascii="Times New Roman" w:hAnsi="Times New Roman"/>
          <w:sz w:val="24"/>
        </w:rPr>
        <w:t>в связи с не предоставлением документов, установленных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37C1">
        <w:rPr>
          <w:rFonts w:ascii="Times New Roman" w:hAnsi="Times New Roman"/>
          <w:sz w:val="24"/>
          <w:szCs w:val="24"/>
        </w:rPr>
        <w:t>ООО «Кухня</w:t>
      </w:r>
      <w:r w:rsidRPr="000137C1">
        <w:rPr>
          <w:rFonts w:ascii="Times New Roman" w:hAnsi="Times New Roman"/>
          <w:sz w:val="24"/>
        </w:rPr>
        <w:t xml:space="preserve"> в связи с не предоставлением документов, установленных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before="100" w:beforeAutospacing="1"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>ООО «Ладожское</w:t>
      </w:r>
      <w:r w:rsidRPr="000137C1">
        <w:rPr>
          <w:rFonts w:ascii="Times New Roman" w:hAnsi="Times New Roman"/>
          <w:sz w:val="24"/>
        </w:rPr>
        <w:t xml:space="preserve"> в связи с несоответствием получателя субсидии требованиям, установленным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before="100" w:beforeAutospacing="1"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 xml:space="preserve">ООО «Мама Карелия» </w:t>
      </w:r>
      <w:r w:rsidRPr="000137C1">
        <w:rPr>
          <w:rFonts w:ascii="Times New Roman" w:hAnsi="Times New Roman"/>
          <w:sz w:val="24"/>
        </w:rPr>
        <w:t>в связи с недостоверностью представленной получателем субсидии информации; несоответствием получателя субсидии требованиям, установленным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before="100" w:beforeAutospacing="1"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 xml:space="preserve">ООО «Муезерский Развлекательный Центр» </w:t>
      </w:r>
      <w:r w:rsidRPr="000137C1">
        <w:rPr>
          <w:rFonts w:ascii="Times New Roman" w:hAnsi="Times New Roman"/>
          <w:sz w:val="24"/>
        </w:rPr>
        <w:t>в связи с несоответствием получателя субсидии требованиям, установленным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before="100" w:beforeAutospacing="1"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>ООО «</w:t>
      </w:r>
      <w:proofErr w:type="spellStart"/>
      <w:r w:rsidRPr="000137C1">
        <w:rPr>
          <w:rFonts w:ascii="Times New Roman" w:hAnsi="Times New Roman"/>
          <w:sz w:val="24"/>
          <w:szCs w:val="24"/>
        </w:rPr>
        <w:t>Надвоицкий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 завод ТДМ» </w:t>
      </w:r>
      <w:r w:rsidRPr="000137C1">
        <w:rPr>
          <w:rFonts w:ascii="Times New Roman" w:hAnsi="Times New Roman"/>
          <w:sz w:val="24"/>
        </w:rPr>
        <w:t>в связи с не предоставлением документов, установленных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before="100" w:beforeAutospacing="1"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 xml:space="preserve">ООО «Онежская форель» </w:t>
      </w:r>
      <w:r w:rsidRPr="000137C1">
        <w:rPr>
          <w:rFonts w:ascii="Times New Roman" w:hAnsi="Times New Roman"/>
          <w:sz w:val="24"/>
        </w:rPr>
        <w:t>в связи с несоответствием получателя субсидии требованиям, установленным Порядком;</w:t>
      </w:r>
    </w:p>
    <w:p w:rsidR="005907FD" w:rsidRPr="000137C1" w:rsidRDefault="005907FD" w:rsidP="0073057F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0137C1">
        <w:rPr>
          <w:rFonts w:ascii="Times New Roman" w:hAnsi="Times New Roman"/>
          <w:sz w:val="24"/>
          <w:szCs w:val="24"/>
        </w:rPr>
        <w:t xml:space="preserve">ООО «ПАРАД-плюс» </w:t>
      </w:r>
      <w:r w:rsidRPr="000137C1">
        <w:rPr>
          <w:rFonts w:ascii="Times New Roman" w:hAnsi="Times New Roman"/>
          <w:sz w:val="24"/>
        </w:rPr>
        <w:t>в связи с недостоверностью представленной получателем субсидии информации; несоответствием получателя субсидии требованиям, установленным Порядком;</w:t>
      </w:r>
    </w:p>
    <w:p w:rsidR="005907FD" w:rsidRPr="000137C1" w:rsidRDefault="005907FD" w:rsidP="0073057F">
      <w:pPr>
        <w:pStyle w:val="a6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>ООО «Пекарня «</w:t>
      </w:r>
      <w:proofErr w:type="spellStart"/>
      <w:r w:rsidRPr="000137C1">
        <w:rPr>
          <w:rFonts w:ascii="Times New Roman" w:hAnsi="Times New Roman"/>
          <w:sz w:val="24"/>
          <w:szCs w:val="24"/>
        </w:rPr>
        <w:t>Олония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» </w:t>
      </w:r>
      <w:r w:rsidRPr="000137C1">
        <w:rPr>
          <w:rFonts w:ascii="Times New Roman" w:hAnsi="Times New Roman"/>
          <w:sz w:val="24"/>
        </w:rPr>
        <w:t>в связи с не предоставлением документов, установленных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lastRenderedPageBreak/>
        <w:t xml:space="preserve">ООО «Пекарь </w:t>
      </w:r>
      <w:proofErr w:type="spellStart"/>
      <w:r w:rsidRPr="000137C1">
        <w:rPr>
          <w:rFonts w:ascii="Times New Roman" w:hAnsi="Times New Roman"/>
          <w:sz w:val="24"/>
          <w:szCs w:val="24"/>
        </w:rPr>
        <w:t>Михалыч</w:t>
      </w:r>
      <w:proofErr w:type="spellEnd"/>
      <w:r w:rsidRPr="000137C1">
        <w:rPr>
          <w:rFonts w:ascii="Times New Roman" w:hAnsi="Times New Roman"/>
          <w:sz w:val="24"/>
        </w:rPr>
        <w:t xml:space="preserve"> в связи с не предоставлением документов, установленных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7"/>
        </w:rPr>
      </w:pPr>
      <w:proofErr w:type="gramStart"/>
      <w:r w:rsidRPr="000137C1">
        <w:rPr>
          <w:rFonts w:ascii="Times New Roman" w:hAnsi="Times New Roman"/>
          <w:sz w:val="24"/>
          <w:szCs w:val="24"/>
        </w:rPr>
        <w:t>ООО «</w:t>
      </w:r>
      <w:proofErr w:type="spellStart"/>
      <w:r w:rsidRPr="000137C1">
        <w:rPr>
          <w:rFonts w:ascii="Times New Roman" w:hAnsi="Times New Roman"/>
          <w:sz w:val="24"/>
          <w:szCs w:val="24"/>
        </w:rPr>
        <w:t>Петростиль</w:t>
      </w:r>
      <w:proofErr w:type="spellEnd"/>
      <w:r w:rsidRPr="000137C1">
        <w:rPr>
          <w:rFonts w:ascii="Times New Roman" w:hAnsi="Times New Roman"/>
          <w:sz w:val="24"/>
        </w:rPr>
        <w:t xml:space="preserve"> в связи с не предоставлением документов, установленных Порядком, </w:t>
      </w:r>
      <w:r w:rsidRPr="000137C1">
        <w:rPr>
          <w:rFonts w:ascii="Times New Roman" w:hAnsi="Times New Roman"/>
          <w:bCs/>
          <w:sz w:val="24"/>
          <w:szCs w:val="26"/>
        </w:rPr>
        <w:t>недостоверностью представленной получателем субсидии информации; несоответствием получателя субсидии требованиям, установленным Порядком</w:t>
      </w:r>
      <w:r w:rsidRPr="000137C1">
        <w:rPr>
          <w:rFonts w:ascii="Times New Roman" w:hAnsi="Times New Roman"/>
          <w:sz w:val="24"/>
        </w:rPr>
        <w:t>);</w:t>
      </w:r>
      <w:proofErr w:type="gramEnd"/>
    </w:p>
    <w:p w:rsidR="005907FD" w:rsidRPr="000137C1" w:rsidRDefault="005907FD" w:rsidP="0073057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7"/>
        </w:rPr>
      </w:pPr>
      <w:proofErr w:type="gramStart"/>
      <w:r w:rsidRPr="000137C1">
        <w:rPr>
          <w:rFonts w:ascii="Times New Roman" w:hAnsi="Times New Roman"/>
          <w:sz w:val="24"/>
          <w:szCs w:val="24"/>
        </w:rPr>
        <w:t>ООО «Петрозаводское предприятие «</w:t>
      </w:r>
      <w:proofErr w:type="spellStart"/>
      <w:r w:rsidRPr="000137C1">
        <w:rPr>
          <w:rFonts w:ascii="Times New Roman" w:hAnsi="Times New Roman"/>
          <w:sz w:val="24"/>
          <w:szCs w:val="24"/>
        </w:rPr>
        <w:t>Онеготара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»  </w:t>
      </w:r>
      <w:r w:rsidRPr="000137C1">
        <w:rPr>
          <w:rFonts w:ascii="Times New Roman" w:hAnsi="Times New Roman"/>
          <w:sz w:val="24"/>
        </w:rPr>
        <w:t xml:space="preserve">в связи с </w:t>
      </w:r>
      <w:r w:rsidRPr="000137C1">
        <w:rPr>
          <w:rFonts w:ascii="Times New Roman" w:hAnsi="Times New Roman"/>
          <w:bCs/>
          <w:sz w:val="24"/>
          <w:szCs w:val="26"/>
        </w:rPr>
        <w:t>недостоверностью представленной получателем субсидии информации; несоответствием получателя субсидии требованиям, установленным Порядком</w:t>
      </w:r>
      <w:r w:rsidRPr="000137C1">
        <w:rPr>
          <w:rFonts w:ascii="Times New Roman" w:hAnsi="Times New Roman"/>
          <w:sz w:val="24"/>
        </w:rPr>
        <w:t>);</w:t>
      </w:r>
      <w:proofErr w:type="gramEnd"/>
    </w:p>
    <w:p w:rsidR="005907FD" w:rsidRPr="000137C1" w:rsidRDefault="005907FD" w:rsidP="000137C1">
      <w:pPr>
        <w:pStyle w:val="a6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>ООО «</w:t>
      </w:r>
      <w:proofErr w:type="spellStart"/>
      <w:r w:rsidRPr="000137C1">
        <w:rPr>
          <w:rFonts w:ascii="Times New Roman" w:hAnsi="Times New Roman"/>
          <w:sz w:val="24"/>
          <w:szCs w:val="24"/>
        </w:rPr>
        <w:t>Прионежский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 Хлебный Дом» </w:t>
      </w:r>
      <w:r w:rsidRPr="000137C1">
        <w:rPr>
          <w:rFonts w:ascii="Times New Roman" w:hAnsi="Times New Roman"/>
          <w:sz w:val="24"/>
        </w:rPr>
        <w:t>в связи с не предоставлением документов, установленных Порядком;</w:t>
      </w:r>
    </w:p>
    <w:p w:rsidR="005907FD" w:rsidRPr="000137C1" w:rsidRDefault="005907FD" w:rsidP="000137C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7"/>
        </w:rPr>
      </w:pPr>
      <w:proofErr w:type="gramStart"/>
      <w:r w:rsidRPr="000137C1">
        <w:rPr>
          <w:rFonts w:ascii="Times New Roman" w:hAnsi="Times New Roman"/>
          <w:sz w:val="24"/>
          <w:szCs w:val="24"/>
        </w:rPr>
        <w:t xml:space="preserve">ООО «РВД 10» </w:t>
      </w:r>
      <w:r w:rsidRPr="000137C1">
        <w:rPr>
          <w:rFonts w:ascii="Times New Roman" w:hAnsi="Times New Roman"/>
          <w:sz w:val="24"/>
        </w:rPr>
        <w:t xml:space="preserve">в связи с не предоставлением документов, установленных Порядком, </w:t>
      </w:r>
      <w:r w:rsidRPr="000137C1">
        <w:rPr>
          <w:rFonts w:ascii="Times New Roman" w:hAnsi="Times New Roman"/>
          <w:bCs/>
          <w:sz w:val="24"/>
          <w:szCs w:val="26"/>
        </w:rPr>
        <w:t>недостоверностью представленной получателем субсидии информации; несоответствием получателя субсидии требованиям, установленным Порядком</w:t>
      </w:r>
      <w:r w:rsidRPr="000137C1">
        <w:rPr>
          <w:rFonts w:ascii="Times New Roman" w:hAnsi="Times New Roman"/>
          <w:sz w:val="24"/>
        </w:rPr>
        <w:t>);</w:t>
      </w:r>
      <w:proofErr w:type="gramEnd"/>
    </w:p>
    <w:p w:rsidR="005907FD" w:rsidRPr="000137C1" w:rsidRDefault="005907FD" w:rsidP="0073057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7"/>
        </w:rPr>
      </w:pPr>
      <w:proofErr w:type="gramStart"/>
      <w:r w:rsidRPr="000137C1">
        <w:rPr>
          <w:rFonts w:ascii="Times New Roman" w:hAnsi="Times New Roman"/>
          <w:sz w:val="24"/>
          <w:szCs w:val="24"/>
        </w:rPr>
        <w:t xml:space="preserve">ООО «РЫБНАЯ ТОРГОВЛЯ» </w:t>
      </w:r>
      <w:r w:rsidRPr="000137C1">
        <w:rPr>
          <w:rFonts w:ascii="Times New Roman" w:hAnsi="Times New Roman"/>
          <w:sz w:val="24"/>
        </w:rPr>
        <w:t xml:space="preserve">в связи с не предоставлением документов, установленных Порядком, </w:t>
      </w:r>
      <w:r w:rsidRPr="000137C1">
        <w:rPr>
          <w:rFonts w:ascii="Times New Roman" w:hAnsi="Times New Roman"/>
          <w:bCs/>
          <w:sz w:val="24"/>
          <w:szCs w:val="26"/>
        </w:rPr>
        <w:t>недостоверностью представленной получателем субсидии информации; несоответствием получателя субсидии требованиям, установленным Порядком</w:t>
      </w:r>
      <w:r w:rsidRPr="000137C1">
        <w:rPr>
          <w:rFonts w:ascii="Times New Roman" w:hAnsi="Times New Roman"/>
          <w:sz w:val="24"/>
        </w:rPr>
        <w:t>);</w:t>
      </w:r>
      <w:proofErr w:type="gramEnd"/>
    </w:p>
    <w:p w:rsidR="005907FD" w:rsidRPr="000137C1" w:rsidRDefault="005907FD" w:rsidP="0073057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7"/>
        </w:rPr>
      </w:pPr>
      <w:proofErr w:type="gramStart"/>
      <w:r w:rsidRPr="000137C1">
        <w:rPr>
          <w:rFonts w:ascii="Times New Roman" w:hAnsi="Times New Roman"/>
          <w:sz w:val="24"/>
          <w:szCs w:val="24"/>
        </w:rPr>
        <w:t xml:space="preserve">ООО «СЕВЕРНЫЙ КОНГРЕСС» </w:t>
      </w:r>
      <w:r w:rsidRPr="000137C1">
        <w:rPr>
          <w:rFonts w:ascii="Times New Roman" w:hAnsi="Times New Roman"/>
          <w:sz w:val="24"/>
        </w:rPr>
        <w:t xml:space="preserve">в связи с не предоставлением документов, установленных Порядком, а также в связи </w:t>
      </w:r>
      <w:r w:rsidRPr="000137C1">
        <w:rPr>
          <w:rFonts w:ascii="Times New Roman" w:hAnsi="Times New Roman"/>
          <w:bCs/>
          <w:sz w:val="24"/>
          <w:szCs w:val="26"/>
        </w:rPr>
        <w:t>с недостоверностью представленной получателем субсидии информации; несоответствием получателя субсидии требованиям, установленным Порядком</w:t>
      </w:r>
      <w:r w:rsidRPr="000137C1">
        <w:rPr>
          <w:rFonts w:ascii="Times New Roman" w:hAnsi="Times New Roman"/>
          <w:sz w:val="24"/>
        </w:rPr>
        <w:t>);</w:t>
      </w:r>
      <w:proofErr w:type="gramEnd"/>
    </w:p>
    <w:p w:rsidR="005907FD" w:rsidRPr="000137C1" w:rsidRDefault="005907FD" w:rsidP="0073057F">
      <w:pPr>
        <w:pStyle w:val="a6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0137C1">
        <w:rPr>
          <w:rFonts w:ascii="Times New Roman" w:hAnsi="Times New Roman"/>
          <w:sz w:val="24"/>
          <w:szCs w:val="24"/>
        </w:rPr>
        <w:t xml:space="preserve">ООО «СОЛНЦЕВА» </w:t>
      </w:r>
      <w:r w:rsidRPr="000137C1">
        <w:rPr>
          <w:rFonts w:ascii="Times New Roman" w:hAnsi="Times New Roman"/>
          <w:sz w:val="24"/>
        </w:rPr>
        <w:t>в связи с несоответствием получателя субсидии требованиям, установленным Порядком;</w:t>
      </w:r>
    </w:p>
    <w:p w:rsidR="005907FD" w:rsidRPr="000137C1" w:rsidRDefault="005907FD" w:rsidP="0073057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7"/>
        </w:rPr>
      </w:pPr>
      <w:proofErr w:type="gramStart"/>
      <w:r w:rsidRPr="000137C1">
        <w:rPr>
          <w:rFonts w:ascii="Times New Roman" w:hAnsi="Times New Roman"/>
          <w:sz w:val="24"/>
          <w:szCs w:val="24"/>
        </w:rPr>
        <w:t>ООО «</w:t>
      </w:r>
      <w:proofErr w:type="spellStart"/>
      <w:r w:rsidRPr="000137C1">
        <w:rPr>
          <w:rFonts w:ascii="Times New Roman" w:hAnsi="Times New Roman"/>
          <w:sz w:val="24"/>
          <w:szCs w:val="24"/>
        </w:rPr>
        <w:t>Стройгарант</w:t>
      </w:r>
      <w:proofErr w:type="spellEnd"/>
      <w:r w:rsidRPr="000137C1">
        <w:rPr>
          <w:rFonts w:ascii="Times New Roman" w:hAnsi="Times New Roman"/>
          <w:sz w:val="24"/>
          <w:szCs w:val="24"/>
        </w:rPr>
        <w:t xml:space="preserve">» </w:t>
      </w:r>
      <w:r w:rsidRPr="000137C1">
        <w:rPr>
          <w:rFonts w:ascii="Times New Roman" w:hAnsi="Times New Roman"/>
          <w:sz w:val="24"/>
        </w:rPr>
        <w:t xml:space="preserve">в связи с </w:t>
      </w:r>
      <w:r w:rsidRPr="000137C1">
        <w:rPr>
          <w:rFonts w:ascii="Times New Roman" w:hAnsi="Times New Roman"/>
          <w:bCs/>
          <w:sz w:val="24"/>
          <w:szCs w:val="26"/>
        </w:rPr>
        <w:t>недостоверностью представленной получателем субсидии информации; несоответствием получателя субсидии требованиям, установленным Порядком</w:t>
      </w:r>
      <w:r w:rsidRPr="000137C1">
        <w:rPr>
          <w:rFonts w:ascii="Times New Roman" w:hAnsi="Times New Roman"/>
          <w:sz w:val="24"/>
        </w:rPr>
        <w:t>);</w:t>
      </w:r>
      <w:proofErr w:type="gramEnd"/>
    </w:p>
    <w:p w:rsidR="005907FD" w:rsidRPr="000137C1" w:rsidRDefault="005907FD" w:rsidP="0073057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7"/>
        </w:rPr>
      </w:pPr>
      <w:proofErr w:type="gramStart"/>
      <w:r w:rsidRPr="000137C1">
        <w:rPr>
          <w:rFonts w:ascii="Times New Roman" w:hAnsi="Times New Roman"/>
          <w:sz w:val="24"/>
          <w:szCs w:val="24"/>
        </w:rPr>
        <w:t xml:space="preserve">ООО «ТЕНТ КЕЙТЕРИНГ» </w:t>
      </w:r>
      <w:r w:rsidRPr="000137C1">
        <w:rPr>
          <w:rFonts w:ascii="Times New Roman" w:hAnsi="Times New Roman"/>
          <w:sz w:val="24"/>
        </w:rPr>
        <w:t xml:space="preserve">в связи с не предоставлением документов, установленных Порядком, </w:t>
      </w:r>
      <w:r w:rsidRPr="000137C1">
        <w:rPr>
          <w:rFonts w:ascii="Times New Roman" w:hAnsi="Times New Roman"/>
          <w:bCs/>
          <w:sz w:val="24"/>
          <w:szCs w:val="26"/>
        </w:rPr>
        <w:t>несоответствием получателя субсидии требованиям, установленным Порядком</w:t>
      </w:r>
      <w:r w:rsidRPr="000137C1">
        <w:rPr>
          <w:rFonts w:ascii="Times New Roman" w:hAnsi="Times New Roman"/>
          <w:sz w:val="24"/>
        </w:rPr>
        <w:t>);</w:t>
      </w:r>
      <w:proofErr w:type="gramEnd"/>
    </w:p>
    <w:p w:rsidR="005907FD" w:rsidRPr="000137C1" w:rsidRDefault="005907FD" w:rsidP="0073057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7"/>
        </w:rPr>
      </w:pPr>
      <w:proofErr w:type="gramStart"/>
      <w:r w:rsidRPr="000137C1">
        <w:rPr>
          <w:rFonts w:ascii="Times New Roman" w:hAnsi="Times New Roman"/>
          <w:sz w:val="24"/>
          <w:szCs w:val="24"/>
        </w:rPr>
        <w:t xml:space="preserve">ООО «Фамилия» </w:t>
      </w:r>
      <w:r w:rsidRPr="000137C1">
        <w:rPr>
          <w:rFonts w:ascii="Times New Roman" w:hAnsi="Times New Roman"/>
          <w:sz w:val="24"/>
        </w:rPr>
        <w:t xml:space="preserve">в связи с не предоставлением документов, установленных Порядком, а также </w:t>
      </w:r>
      <w:r w:rsidRPr="000137C1">
        <w:rPr>
          <w:rFonts w:ascii="Times New Roman" w:hAnsi="Times New Roman"/>
          <w:bCs/>
          <w:sz w:val="24"/>
          <w:szCs w:val="26"/>
        </w:rPr>
        <w:t>несоответствием получателя субсидии требованиям, установленным Порядком</w:t>
      </w:r>
      <w:r w:rsidRPr="000137C1">
        <w:rPr>
          <w:rFonts w:ascii="Times New Roman" w:hAnsi="Times New Roman"/>
          <w:sz w:val="24"/>
        </w:rPr>
        <w:t>);</w:t>
      </w:r>
      <w:proofErr w:type="gramEnd"/>
    </w:p>
    <w:p w:rsidR="005907FD" w:rsidRPr="000137C1" w:rsidRDefault="005907FD" w:rsidP="0073057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7"/>
        </w:rPr>
      </w:pPr>
      <w:proofErr w:type="gramStart"/>
      <w:r w:rsidRPr="000137C1">
        <w:rPr>
          <w:rFonts w:ascii="Times New Roman" w:hAnsi="Times New Roman"/>
          <w:sz w:val="24"/>
          <w:szCs w:val="24"/>
        </w:rPr>
        <w:t xml:space="preserve">ООО «ФРЕГАТ СЕРВИС» </w:t>
      </w:r>
      <w:r w:rsidRPr="000137C1">
        <w:rPr>
          <w:rFonts w:ascii="Times New Roman" w:hAnsi="Times New Roman"/>
          <w:sz w:val="24"/>
        </w:rPr>
        <w:t xml:space="preserve">в связи с не предоставлением документов, установленных Порядком, а также в связи </w:t>
      </w:r>
      <w:r w:rsidRPr="000137C1">
        <w:rPr>
          <w:rFonts w:ascii="Times New Roman" w:hAnsi="Times New Roman"/>
          <w:bCs/>
          <w:sz w:val="24"/>
          <w:szCs w:val="26"/>
        </w:rPr>
        <w:t>с недостоверностью представленной получателем субсидии информации; несоответствием получателя субсидии требованиям, установленным Порядком</w:t>
      </w:r>
      <w:r w:rsidRPr="000137C1">
        <w:rPr>
          <w:rFonts w:ascii="Times New Roman" w:hAnsi="Times New Roman"/>
          <w:sz w:val="24"/>
        </w:rPr>
        <w:t>);</w:t>
      </w:r>
      <w:proofErr w:type="gramEnd"/>
    </w:p>
    <w:p w:rsidR="005907FD" w:rsidRPr="000137C1" w:rsidRDefault="005907FD" w:rsidP="0073057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0137C1">
        <w:rPr>
          <w:rFonts w:ascii="Times New Roman" w:hAnsi="Times New Roman"/>
          <w:sz w:val="24"/>
          <w:szCs w:val="24"/>
        </w:rPr>
        <w:t xml:space="preserve">ООО «Чудо-печь»  </w:t>
      </w:r>
      <w:r w:rsidRPr="000137C1">
        <w:rPr>
          <w:rFonts w:ascii="Times New Roman" w:hAnsi="Times New Roman"/>
          <w:sz w:val="24"/>
        </w:rPr>
        <w:t xml:space="preserve">в связи с не предоставлением документов, установленных Порядком, а также в связи </w:t>
      </w:r>
      <w:r w:rsidRPr="000137C1">
        <w:rPr>
          <w:rFonts w:ascii="Times New Roman" w:hAnsi="Times New Roman"/>
          <w:sz w:val="24"/>
          <w:szCs w:val="26"/>
        </w:rPr>
        <w:t>с недостоверностью представленной получателем субсидии информации; несоответствием получателя субсидии требованиям, установленным Порядком</w:t>
      </w:r>
      <w:r w:rsidRPr="000137C1">
        <w:rPr>
          <w:rFonts w:ascii="Times New Roman" w:hAnsi="Times New Roman"/>
          <w:sz w:val="24"/>
        </w:rPr>
        <w:t>).</w:t>
      </w:r>
      <w:proofErr w:type="gramEnd"/>
    </w:p>
    <w:p w:rsidR="005907FD" w:rsidRDefault="005907FD" w:rsidP="005728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7FD" w:rsidRPr="00B5603E" w:rsidRDefault="005907FD" w:rsidP="00B560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8"/>
        </w:rPr>
      </w:pPr>
    </w:p>
    <w:p w:rsidR="005907FD" w:rsidRPr="00AF56EF" w:rsidRDefault="005907FD" w:rsidP="005728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5907FD" w:rsidRDefault="005907FD"/>
    <w:sectPr w:rsidR="005907FD" w:rsidSect="00FA430F">
      <w:headerReference w:type="even" r:id="rId8"/>
      <w:headerReference w:type="default" r:id="rId9"/>
      <w:pgSz w:w="11906" w:h="16838"/>
      <w:pgMar w:top="851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02" w:rsidRDefault="00142702">
      <w:pPr>
        <w:spacing w:after="0" w:line="240" w:lineRule="auto"/>
      </w:pPr>
      <w:r>
        <w:separator/>
      </w:r>
    </w:p>
  </w:endnote>
  <w:endnote w:type="continuationSeparator" w:id="0">
    <w:p w:rsidR="00142702" w:rsidRDefault="0014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02" w:rsidRDefault="00142702">
      <w:pPr>
        <w:spacing w:after="0" w:line="240" w:lineRule="auto"/>
      </w:pPr>
      <w:r>
        <w:separator/>
      </w:r>
    </w:p>
  </w:footnote>
  <w:footnote w:type="continuationSeparator" w:id="0">
    <w:p w:rsidR="00142702" w:rsidRDefault="0014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02" w:rsidRDefault="00142702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702" w:rsidRDefault="001427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02" w:rsidRDefault="00142702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A22">
      <w:rPr>
        <w:rStyle w:val="a5"/>
        <w:noProof/>
      </w:rPr>
      <w:t>5</w:t>
    </w:r>
    <w:r>
      <w:rPr>
        <w:rStyle w:val="a5"/>
      </w:rPr>
      <w:fldChar w:fldCharType="end"/>
    </w:r>
  </w:p>
  <w:p w:rsidR="00142702" w:rsidRDefault="001427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16"/>
  </w:num>
  <w:num w:numId="9">
    <w:abstractNumId w:val="15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5F91"/>
    <w:rsid w:val="000137C1"/>
    <w:rsid w:val="000B0D22"/>
    <w:rsid w:val="00124375"/>
    <w:rsid w:val="001275BC"/>
    <w:rsid w:val="00142702"/>
    <w:rsid w:val="00281A94"/>
    <w:rsid w:val="00324FC0"/>
    <w:rsid w:val="003B1984"/>
    <w:rsid w:val="003B2545"/>
    <w:rsid w:val="004B4606"/>
    <w:rsid w:val="004F3C53"/>
    <w:rsid w:val="005036E2"/>
    <w:rsid w:val="00504535"/>
    <w:rsid w:val="00532140"/>
    <w:rsid w:val="00540A98"/>
    <w:rsid w:val="00572803"/>
    <w:rsid w:val="005907FD"/>
    <w:rsid w:val="005B00FE"/>
    <w:rsid w:val="005F02E8"/>
    <w:rsid w:val="00701C7F"/>
    <w:rsid w:val="0073057F"/>
    <w:rsid w:val="007408F8"/>
    <w:rsid w:val="007643D4"/>
    <w:rsid w:val="007963E8"/>
    <w:rsid w:val="007D7349"/>
    <w:rsid w:val="007E36EF"/>
    <w:rsid w:val="007E4B66"/>
    <w:rsid w:val="007F7D9E"/>
    <w:rsid w:val="00876493"/>
    <w:rsid w:val="00932161"/>
    <w:rsid w:val="009A6256"/>
    <w:rsid w:val="009D3B01"/>
    <w:rsid w:val="00A60AB9"/>
    <w:rsid w:val="00AC2214"/>
    <w:rsid w:val="00AF56EF"/>
    <w:rsid w:val="00B5603E"/>
    <w:rsid w:val="00B910E0"/>
    <w:rsid w:val="00BD775D"/>
    <w:rsid w:val="00C332C0"/>
    <w:rsid w:val="00C360EF"/>
    <w:rsid w:val="00C637C4"/>
    <w:rsid w:val="00D52BEE"/>
    <w:rsid w:val="00D66AE3"/>
    <w:rsid w:val="00D84174"/>
    <w:rsid w:val="00E370AA"/>
    <w:rsid w:val="00E97B4B"/>
    <w:rsid w:val="00EA5E2A"/>
    <w:rsid w:val="00F442E1"/>
    <w:rsid w:val="00F67A22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99"/>
    <w:rsid w:val="00730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basedOn w:val="a1"/>
    <w:next w:val="a8"/>
    <w:uiPriority w:val="99"/>
    <w:rsid w:val="00730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99"/>
    <w:rsid w:val="00730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7F12DF"/>
    <w:rPr>
      <w:rFonts w:ascii="Times New Roman" w:hAnsi="Times New Roman"/>
      <w:sz w:val="0"/>
      <w:szCs w:val="0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eastAsia="Times New Roman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99"/>
    <w:rsid w:val="00730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basedOn w:val="a1"/>
    <w:next w:val="a8"/>
    <w:uiPriority w:val="99"/>
    <w:rsid w:val="00730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99"/>
    <w:rsid w:val="00730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7F12DF"/>
    <w:rPr>
      <w:rFonts w:ascii="Times New Roman" w:hAnsi="Times New Roman"/>
      <w:sz w:val="0"/>
      <w:szCs w:val="0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eastAsia="Times New Roman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1938</Words>
  <Characters>14487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/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Аллиева Евгения Игоревна</dc:creator>
  <cp:keywords/>
  <dc:description/>
  <cp:lastModifiedBy>USNCOMPUTERS</cp:lastModifiedBy>
  <cp:revision>3</cp:revision>
  <cp:lastPrinted>2019-12-11T14:25:00Z</cp:lastPrinted>
  <dcterms:created xsi:type="dcterms:W3CDTF">2020-05-12T06:40:00Z</dcterms:created>
  <dcterms:modified xsi:type="dcterms:W3CDTF">2020-05-12T06:50:00Z</dcterms:modified>
</cp:coreProperties>
</file>