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8E" w:rsidRDefault="002B468E">
      <w:pPr>
        <w:pStyle w:val="ConsPlusTitle"/>
        <w:jc w:val="center"/>
        <w:outlineLvl w:val="0"/>
      </w:pPr>
      <w:bookmarkStart w:id="0" w:name="_GoBack"/>
      <w:bookmarkEnd w:id="0"/>
      <w:r>
        <w:t>ПРАВИТЕЛЬСТВО РЕСПУБЛИКИ КАРЕЛИЯ</w:t>
      </w:r>
    </w:p>
    <w:p w:rsidR="002B468E" w:rsidRDefault="002B468E">
      <w:pPr>
        <w:pStyle w:val="ConsPlusTitle"/>
        <w:jc w:val="center"/>
      </w:pPr>
    </w:p>
    <w:p w:rsidR="002B468E" w:rsidRDefault="002B468E">
      <w:pPr>
        <w:pStyle w:val="ConsPlusTitle"/>
        <w:jc w:val="center"/>
      </w:pPr>
      <w:r>
        <w:t>ПОСТАНОВЛЕНИЕ</w:t>
      </w:r>
    </w:p>
    <w:p w:rsidR="002B468E" w:rsidRDefault="002B468E">
      <w:pPr>
        <w:pStyle w:val="ConsPlusTitle"/>
        <w:jc w:val="center"/>
      </w:pPr>
      <w:r>
        <w:t>от 14 ноября 2014 г. N 337-П</w:t>
      </w:r>
    </w:p>
    <w:p w:rsidR="002B468E" w:rsidRDefault="002B468E">
      <w:pPr>
        <w:pStyle w:val="ConsPlusTitle"/>
        <w:jc w:val="center"/>
      </w:pPr>
    </w:p>
    <w:p w:rsidR="002B468E" w:rsidRDefault="002B468E">
      <w:pPr>
        <w:pStyle w:val="ConsPlusTitle"/>
        <w:jc w:val="center"/>
      </w:pPr>
      <w:r>
        <w:t>О ПОРЯДКЕ</w:t>
      </w:r>
    </w:p>
    <w:p w:rsidR="002B468E" w:rsidRDefault="002B468E">
      <w:pPr>
        <w:pStyle w:val="ConsPlusTitle"/>
        <w:jc w:val="center"/>
      </w:pPr>
      <w:r>
        <w:t xml:space="preserve">И </w:t>
      </w:r>
      <w:proofErr w:type="gramStart"/>
      <w:r>
        <w:t>УСЛОВИЯХ</w:t>
      </w:r>
      <w:proofErr w:type="gramEnd"/>
      <w:r>
        <w:t xml:space="preserve"> ЗАКЛЮЧЕНИЯ ИНВЕСТИЦИОННОГО СОГЛАШЕНИЯ</w:t>
      </w:r>
    </w:p>
    <w:p w:rsidR="002B468E" w:rsidRDefault="002B468E">
      <w:pPr>
        <w:pStyle w:val="ConsPlusTitle"/>
        <w:jc w:val="center"/>
      </w:pPr>
      <w:r>
        <w:t xml:space="preserve">ПО ПРЕДОСТАВЛЕНИЮ СУБСИДИИ ИЗ БЮДЖЕТА РЕСПУБЛИКИ КАРЕЛИЯ </w:t>
      </w:r>
      <w:proofErr w:type="gramStart"/>
      <w:r>
        <w:t>НА</w:t>
      </w:r>
      <w:proofErr w:type="gramEnd"/>
    </w:p>
    <w:p w:rsidR="002B468E" w:rsidRDefault="002B468E">
      <w:pPr>
        <w:pStyle w:val="ConsPlusTitle"/>
        <w:jc w:val="center"/>
      </w:pPr>
      <w:r>
        <w:t>ЧАСТИЧНОЕ ВОЗМЕЩЕНИЕ ЗАТРАТ ПО ВЫПОЛНЕНИЮ КАДАСТРОВЫХ РАБОТ</w:t>
      </w:r>
    </w:p>
    <w:p w:rsidR="002B468E" w:rsidRDefault="002B468E">
      <w:pPr>
        <w:pStyle w:val="ConsPlusTitle"/>
        <w:jc w:val="center"/>
      </w:pPr>
      <w:r>
        <w:t xml:space="preserve">В ОТНОШЕНИИ ЗЕМЕЛЬНОГО УЧАСТКА, НАХОДЯЩЕГОСЯ </w:t>
      </w:r>
      <w:proofErr w:type="gramStart"/>
      <w:r>
        <w:t>В</w:t>
      </w:r>
      <w:proofErr w:type="gramEnd"/>
    </w:p>
    <w:p w:rsidR="002B468E" w:rsidRDefault="002B468E">
      <w:pPr>
        <w:pStyle w:val="ConsPlusTitle"/>
        <w:jc w:val="center"/>
      </w:pPr>
      <w:r>
        <w:t>СОБСТВЕННОСТИ РЕСПУБЛИКИ КАРЕЛИЯ</w:t>
      </w:r>
    </w:p>
    <w:p w:rsidR="002B468E" w:rsidRDefault="002B46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46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468E" w:rsidRDefault="002B46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468E" w:rsidRDefault="002B46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468E" w:rsidRDefault="002B468E">
            <w:pPr>
              <w:pStyle w:val="ConsPlusNormal"/>
              <w:jc w:val="center"/>
            </w:pPr>
            <w:r>
              <w:rPr>
                <w:color w:val="392C69"/>
              </w:rPr>
              <w:t>Список изменяющих документов</w:t>
            </w:r>
          </w:p>
          <w:p w:rsidR="002B468E" w:rsidRDefault="002B468E">
            <w:pPr>
              <w:pStyle w:val="ConsPlusNormal"/>
              <w:jc w:val="center"/>
            </w:pPr>
            <w:proofErr w:type="gramStart"/>
            <w:r>
              <w:rPr>
                <w:color w:val="392C69"/>
              </w:rPr>
              <w:t xml:space="preserve">(в ред. Постановлений Правительства РК от 28.08.2017 </w:t>
            </w:r>
            <w:hyperlink r:id="rId5">
              <w:r>
                <w:rPr>
                  <w:color w:val="0000FF"/>
                </w:rPr>
                <w:t>N 297-П</w:t>
              </w:r>
            </w:hyperlink>
            <w:r>
              <w:rPr>
                <w:color w:val="392C69"/>
              </w:rPr>
              <w:t>,</w:t>
            </w:r>
            <w:proofErr w:type="gramEnd"/>
          </w:p>
          <w:p w:rsidR="002B468E" w:rsidRDefault="002B468E">
            <w:pPr>
              <w:pStyle w:val="ConsPlusNormal"/>
              <w:jc w:val="center"/>
            </w:pPr>
            <w:r>
              <w:rPr>
                <w:color w:val="392C69"/>
              </w:rPr>
              <w:t xml:space="preserve">от 08.12.2017 </w:t>
            </w:r>
            <w:hyperlink r:id="rId6">
              <w:r>
                <w:rPr>
                  <w:color w:val="0000FF"/>
                </w:rPr>
                <w:t>N 436-П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468E" w:rsidRDefault="002B468E">
            <w:pPr>
              <w:pStyle w:val="ConsPlusNormal"/>
            </w:pPr>
          </w:p>
        </w:tc>
      </w:tr>
    </w:tbl>
    <w:p w:rsidR="002B468E" w:rsidRDefault="002B468E">
      <w:pPr>
        <w:pStyle w:val="ConsPlusNormal"/>
        <w:jc w:val="both"/>
      </w:pPr>
    </w:p>
    <w:p w:rsidR="002B468E" w:rsidRDefault="002B468E">
      <w:pPr>
        <w:pStyle w:val="ConsPlusNormal"/>
        <w:ind w:firstLine="540"/>
        <w:jc w:val="both"/>
      </w:pPr>
      <w:r>
        <w:t xml:space="preserve">В соответствии с </w:t>
      </w:r>
      <w:hyperlink r:id="rId7">
        <w:r>
          <w:rPr>
            <w:color w:val="0000FF"/>
          </w:rPr>
          <w:t>пунктом 14 части 2 статьи 3</w:t>
        </w:r>
      </w:hyperlink>
      <w:r>
        <w:t xml:space="preserve"> Закона Республики Карелия от 5 марта 2013 года N 1687-ЗРК "О государственной поддержке инвестиционной деятельности в Республике Карелия" Правительство Республики Карелия постановляет:</w:t>
      </w:r>
    </w:p>
    <w:p w:rsidR="002B468E" w:rsidRDefault="002B468E">
      <w:pPr>
        <w:pStyle w:val="ConsPlusNormal"/>
        <w:spacing w:before="200"/>
        <w:ind w:firstLine="540"/>
        <w:jc w:val="both"/>
      </w:pPr>
      <w:r>
        <w:t xml:space="preserve">Утвердить прилагаемые </w:t>
      </w:r>
      <w:hyperlink w:anchor="P31">
        <w:r>
          <w:rPr>
            <w:color w:val="0000FF"/>
          </w:rPr>
          <w:t>Порядок</w:t>
        </w:r>
      </w:hyperlink>
      <w:r>
        <w:t xml:space="preserve"> и условия заключения инвестиционного соглашения по предоставлению субсидии из бюджета Республики Карелия на частичное возмещение затрат по выполнению кадастровых работ в отношении земельного участка, находящегося в собственности Республики Карелия.</w:t>
      </w:r>
    </w:p>
    <w:p w:rsidR="002B468E" w:rsidRDefault="002B468E">
      <w:pPr>
        <w:pStyle w:val="ConsPlusNormal"/>
        <w:jc w:val="both"/>
      </w:pPr>
    </w:p>
    <w:p w:rsidR="002B468E" w:rsidRDefault="002B468E">
      <w:pPr>
        <w:pStyle w:val="ConsPlusNormal"/>
        <w:jc w:val="right"/>
      </w:pPr>
      <w:r>
        <w:t>Глава Республики Карелия</w:t>
      </w:r>
    </w:p>
    <w:p w:rsidR="002B468E" w:rsidRDefault="002B468E">
      <w:pPr>
        <w:pStyle w:val="ConsPlusNormal"/>
        <w:jc w:val="right"/>
      </w:pPr>
      <w:r>
        <w:t>А.П.ХУДИЛАЙНЕН</w:t>
      </w:r>
    </w:p>
    <w:p w:rsidR="002B468E" w:rsidRDefault="002B468E">
      <w:pPr>
        <w:pStyle w:val="ConsPlusNormal"/>
        <w:jc w:val="both"/>
      </w:pPr>
    </w:p>
    <w:p w:rsidR="002B468E" w:rsidRDefault="002B468E">
      <w:pPr>
        <w:pStyle w:val="ConsPlusNormal"/>
        <w:jc w:val="both"/>
      </w:pPr>
    </w:p>
    <w:p w:rsidR="002B468E" w:rsidRDefault="002B468E">
      <w:pPr>
        <w:pStyle w:val="ConsPlusNormal"/>
        <w:jc w:val="both"/>
      </w:pPr>
    </w:p>
    <w:p w:rsidR="002B468E" w:rsidRDefault="002B468E">
      <w:pPr>
        <w:pStyle w:val="ConsPlusNormal"/>
        <w:jc w:val="both"/>
      </w:pPr>
    </w:p>
    <w:p w:rsidR="002B468E" w:rsidRDefault="002B468E">
      <w:pPr>
        <w:pStyle w:val="ConsPlusNormal"/>
        <w:jc w:val="both"/>
      </w:pPr>
    </w:p>
    <w:p w:rsidR="002B468E" w:rsidRDefault="002B468E">
      <w:pPr>
        <w:pStyle w:val="ConsPlusNormal"/>
        <w:jc w:val="right"/>
        <w:outlineLvl w:val="0"/>
      </w:pPr>
      <w:r>
        <w:t>Утверждены</w:t>
      </w:r>
    </w:p>
    <w:p w:rsidR="002B468E" w:rsidRDefault="002B468E">
      <w:pPr>
        <w:pStyle w:val="ConsPlusNormal"/>
        <w:jc w:val="right"/>
      </w:pPr>
      <w:r>
        <w:t>постановлением</w:t>
      </w:r>
    </w:p>
    <w:p w:rsidR="002B468E" w:rsidRDefault="002B468E">
      <w:pPr>
        <w:pStyle w:val="ConsPlusNormal"/>
        <w:jc w:val="right"/>
      </w:pPr>
      <w:r>
        <w:t>Правительства Республики Карелия</w:t>
      </w:r>
    </w:p>
    <w:p w:rsidR="002B468E" w:rsidRDefault="002B468E">
      <w:pPr>
        <w:pStyle w:val="ConsPlusNormal"/>
        <w:jc w:val="right"/>
      </w:pPr>
      <w:r>
        <w:t>от 14 ноября 2014 года N 337-П</w:t>
      </w:r>
    </w:p>
    <w:p w:rsidR="002B468E" w:rsidRDefault="002B468E">
      <w:pPr>
        <w:pStyle w:val="ConsPlusNormal"/>
        <w:jc w:val="both"/>
      </w:pPr>
    </w:p>
    <w:p w:rsidR="002B468E" w:rsidRDefault="002B468E">
      <w:pPr>
        <w:pStyle w:val="ConsPlusTitle"/>
        <w:jc w:val="center"/>
      </w:pPr>
      <w:bookmarkStart w:id="1" w:name="P31"/>
      <w:bookmarkEnd w:id="1"/>
      <w:r>
        <w:t>ПОРЯДОК</w:t>
      </w:r>
    </w:p>
    <w:p w:rsidR="002B468E" w:rsidRDefault="002B468E">
      <w:pPr>
        <w:pStyle w:val="ConsPlusTitle"/>
        <w:jc w:val="center"/>
      </w:pPr>
      <w:r>
        <w:t xml:space="preserve">И УСЛОВИЯ ЗАКЛЮЧЕНИЯ ИНВЕСТИЦИОННОГО СОГЛАШЕНИЯ </w:t>
      </w:r>
      <w:proofErr w:type="gramStart"/>
      <w:r>
        <w:t>ПО</w:t>
      </w:r>
      <w:proofErr w:type="gramEnd"/>
    </w:p>
    <w:p w:rsidR="002B468E" w:rsidRDefault="002B468E">
      <w:pPr>
        <w:pStyle w:val="ConsPlusTitle"/>
        <w:jc w:val="center"/>
      </w:pPr>
      <w:r>
        <w:t>ПРЕДОСТАВЛЕНИЮ СУБСИДИИ ИЗ БЮДЖЕТА РЕСПУБЛИКИ КАРЕЛИЯ</w:t>
      </w:r>
    </w:p>
    <w:p w:rsidR="002B468E" w:rsidRDefault="002B468E">
      <w:pPr>
        <w:pStyle w:val="ConsPlusTitle"/>
        <w:jc w:val="center"/>
      </w:pPr>
      <w:r>
        <w:t>НА ЧАСТИЧНОЕ ВОЗМЕЩЕНИЕ ЗАТРАТ ПО ВЫПОЛНЕНИЮ КАДАСТРОВЫХ</w:t>
      </w:r>
    </w:p>
    <w:p w:rsidR="002B468E" w:rsidRDefault="002B468E">
      <w:pPr>
        <w:pStyle w:val="ConsPlusTitle"/>
        <w:jc w:val="center"/>
      </w:pPr>
      <w:r>
        <w:t xml:space="preserve">РАБОТ В ОТНОШЕНИИ ЗЕМЕЛЬНОГО УЧАСТКА, НАХОДЯЩЕГОСЯ </w:t>
      </w:r>
      <w:proofErr w:type="gramStart"/>
      <w:r>
        <w:t>В</w:t>
      </w:r>
      <w:proofErr w:type="gramEnd"/>
    </w:p>
    <w:p w:rsidR="002B468E" w:rsidRDefault="002B468E">
      <w:pPr>
        <w:pStyle w:val="ConsPlusTitle"/>
        <w:jc w:val="center"/>
      </w:pPr>
      <w:r>
        <w:t>СОБСТВЕННОСТИ РЕСПУБЛИКИ КАРЕЛИЯ</w:t>
      </w:r>
    </w:p>
    <w:p w:rsidR="002B468E" w:rsidRDefault="002B46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46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468E" w:rsidRDefault="002B46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468E" w:rsidRDefault="002B46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468E" w:rsidRDefault="002B468E">
            <w:pPr>
              <w:pStyle w:val="ConsPlusNormal"/>
              <w:jc w:val="center"/>
            </w:pPr>
            <w:r>
              <w:rPr>
                <w:color w:val="392C69"/>
              </w:rPr>
              <w:t>Список изменяющих документов</w:t>
            </w:r>
          </w:p>
          <w:p w:rsidR="002B468E" w:rsidRDefault="002B468E">
            <w:pPr>
              <w:pStyle w:val="ConsPlusNormal"/>
              <w:jc w:val="center"/>
            </w:pPr>
            <w:proofErr w:type="gramStart"/>
            <w:r>
              <w:rPr>
                <w:color w:val="392C69"/>
              </w:rPr>
              <w:t xml:space="preserve">(в ред. Постановлений Правительства РК от 28.08.2017 </w:t>
            </w:r>
            <w:hyperlink r:id="rId8">
              <w:r>
                <w:rPr>
                  <w:color w:val="0000FF"/>
                </w:rPr>
                <w:t>N 297-П</w:t>
              </w:r>
            </w:hyperlink>
            <w:r>
              <w:rPr>
                <w:color w:val="392C69"/>
              </w:rPr>
              <w:t>,</w:t>
            </w:r>
            <w:proofErr w:type="gramEnd"/>
          </w:p>
          <w:p w:rsidR="002B468E" w:rsidRDefault="002B468E">
            <w:pPr>
              <w:pStyle w:val="ConsPlusNormal"/>
              <w:jc w:val="center"/>
            </w:pPr>
            <w:r>
              <w:rPr>
                <w:color w:val="392C69"/>
              </w:rPr>
              <w:t xml:space="preserve">от 08.12.2017 </w:t>
            </w:r>
            <w:hyperlink r:id="rId9">
              <w:r>
                <w:rPr>
                  <w:color w:val="0000FF"/>
                </w:rPr>
                <w:t>N 436-П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468E" w:rsidRDefault="002B468E">
            <w:pPr>
              <w:pStyle w:val="ConsPlusNormal"/>
            </w:pPr>
          </w:p>
        </w:tc>
      </w:tr>
    </w:tbl>
    <w:p w:rsidR="002B468E" w:rsidRDefault="002B468E">
      <w:pPr>
        <w:pStyle w:val="ConsPlusNormal"/>
        <w:jc w:val="both"/>
      </w:pPr>
    </w:p>
    <w:p w:rsidR="002B468E" w:rsidRDefault="002B468E">
      <w:pPr>
        <w:pStyle w:val="ConsPlusNormal"/>
        <w:ind w:firstLine="540"/>
        <w:jc w:val="both"/>
      </w:pPr>
      <w:r>
        <w:t xml:space="preserve">1. </w:t>
      </w:r>
      <w:proofErr w:type="gramStart"/>
      <w:r>
        <w:t xml:space="preserve">Настоящие Порядок и условия регулирует отношения, связанные с заключением инвестиционного соглашения по предоставлению субсидии из бюджета Республики Карелия на частичное возмещение затрат по выполнению кадастровых работ в отношении земельного участка, находящегося в собственности Республики Карелия (далее - инвестиционное соглашение, субсидии, кадастровые работы), в соответствии с требованиями, установленными Федеральным </w:t>
      </w:r>
      <w:hyperlink r:id="rId10">
        <w:r>
          <w:rPr>
            <w:color w:val="0000FF"/>
          </w:rPr>
          <w:t>законом</w:t>
        </w:r>
      </w:hyperlink>
      <w:r>
        <w:t xml:space="preserve"> от 24 июля 2007 года N 221-ФЗ "О государственном кадастре недвижимости".</w:t>
      </w:r>
      <w:proofErr w:type="gramEnd"/>
    </w:p>
    <w:p w:rsidR="002B468E" w:rsidRDefault="002B468E">
      <w:pPr>
        <w:pStyle w:val="ConsPlusNormal"/>
        <w:jc w:val="both"/>
      </w:pPr>
      <w:r>
        <w:t xml:space="preserve">(в ред. </w:t>
      </w:r>
      <w:hyperlink r:id="rId11">
        <w:r>
          <w:rPr>
            <w:color w:val="0000FF"/>
          </w:rPr>
          <w:t>Постановления</w:t>
        </w:r>
      </w:hyperlink>
      <w:r>
        <w:t xml:space="preserve"> Правительства РК от 08.12.2017 N 436-П)</w:t>
      </w:r>
    </w:p>
    <w:p w:rsidR="002B468E" w:rsidRDefault="002B468E">
      <w:pPr>
        <w:pStyle w:val="ConsPlusNormal"/>
        <w:spacing w:before="200"/>
        <w:ind w:firstLine="540"/>
        <w:jc w:val="both"/>
      </w:pPr>
      <w:r>
        <w:t>2. Основанием для приема от инвесторов заявок на предоставление субсидии (далее - заявка) является вступление в силу закона Республики Карелия о бюджете Республики Карелия на очередной финансовый год и на плановый период, предусматривающего средства, направляемые на предоставление государственной поддержки инвестиционной деятельности в Республике Карелия в форме предоставления субсидии.</w:t>
      </w:r>
    </w:p>
    <w:p w:rsidR="002B468E" w:rsidRDefault="002B468E">
      <w:pPr>
        <w:pStyle w:val="ConsPlusNormal"/>
        <w:jc w:val="both"/>
      </w:pPr>
      <w:r>
        <w:lastRenderedPageBreak/>
        <w:t xml:space="preserve">(в ред. </w:t>
      </w:r>
      <w:hyperlink r:id="rId12">
        <w:r>
          <w:rPr>
            <w:color w:val="0000FF"/>
          </w:rPr>
          <w:t>Постановления</w:t>
        </w:r>
      </w:hyperlink>
      <w:r>
        <w:t xml:space="preserve"> Правительства РК от 28.08.2017 N 297-П)</w:t>
      </w:r>
    </w:p>
    <w:p w:rsidR="002B468E" w:rsidRDefault="002B468E">
      <w:pPr>
        <w:pStyle w:val="ConsPlusNormal"/>
        <w:spacing w:before="200"/>
        <w:ind w:firstLine="540"/>
        <w:jc w:val="both"/>
      </w:pPr>
      <w:r>
        <w:t xml:space="preserve">3. Инвестор, претендующий на заключение инвестиционного соглашения, представляет в Министерство </w:t>
      </w:r>
      <w:proofErr w:type="gramStart"/>
      <w:r>
        <w:t>имущественных</w:t>
      </w:r>
      <w:proofErr w:type="gramEnd"/>
      <w:r>
        <w:t xml:space="preserve"> и земельных отношений Республики Карелия (далее - Министерство) заявку с приложением:</w:t>
      </w:r>
    </w:p>
    <w:p w:rsidR="002B468E" w:rsidRDefault="002B468E">
      <w:pPr>
        <w:pStyle w:val="ConsPlusNormal"/>
        <w:jc w:val="both"/>
      </w:pPr>
      <w:r>
        <w:t xml:space="preserve">(в ред. </w:t>
      </w:r>
      <w:hyperlink r:id="rId13">
        <w:r>
          <w:rPr>
            <w:color w:val="0000FF"/>
          </w:rPr>
          <w:t>Постановления</w:t>
        </w:r>
      </w:hyperlink>
      <w:r>
        <w:t xml:space="preserve"> Правительства РК от 08.12.2017 N 436-П)</w:t>
      </w:r>
    </w:p>
    <w:p w:rsidR="002B468E" w:rsidRDefault="002B468E">
      <w:pPr>
        <w:pStyle w:val="ConsPlusNormal"/>
        <w:spacing w:before="200"/>
        <w:ind w:firstLine="540"/>
        <w:jc w:val="both"/>
      </w:pPr>
      <w:r>
        <w:t>инвестиционного проекта, утвержденного инвестором;</w:t>
      </w:r>
    </w:p>
    <w:p w:rsidR="002B468E" w:rsidRDefault="002B468E">
      <w:pPr>
        <w:pStyle w:val="ConsPlusNormal"/>
        <w:jc w:val="both"/>
      </w:pPr>
      <w:r>
        <w:t xml:space="preserve">(в ред. </w:t>
      </w:r>
      <w:hyperlink r:id="rId14">
        <w:r>
          <w:rPr>
            <w:color w:val="0000FF"/>
          </w:rPr>
          <w:t>Постановления</w:t>
        </w:r>
      </w:hyperlink>
      <w:r>
        <w:t xml:space="preserve"> Правительства РК от 28.08.2017 N 297-П)</w:t>
      </w:r>
    </w:p>
    <w:p w:rsidR="002B468E" w:rsidRDefault="002B468E">
      <w:pPr>
        <w:pStyle w:val="ConsPlusNormal"/>
        <w:spacing w:before="200"/>
        <w:ind w:firstLine="540"/>
        <w:jc w:val="both"/>
      </w:pPr>
      <w:r>
        <w:t>расчета окупаемости инвестиционного проекта, подготовленного инвестором, в 2 вариантах: с учетом государственной поддержки инвестиционной деятельности в Республике Карелия в форме предоставления субсидий и без ее учета;</w:t>
      </w:r>
    </w:p>
    <w:p w:rsidR="002B468E" w:rsidRDefault="002B468E">
      <w:pPr>
        <w:pStyle w:val="ConsPlusNormal"/>
        <w:jc w:val="both"/>
      </w:pPr>
      <w:r>
        <w:t xml:space="preserve">(в ред. </w:t>
      </w:r>
      <w:hyperlink r:id="rId15">
        <w:r>
          <w:rPr>
            <w:color w:val="0000FF"/>
          </w:rPr>
          <w:t>Постановления</w:t>
        </w:r>
      </w:hyperlink>
      <w:r>
        <w:t xml:space="preserve"> Правительства РК от 28.08.2017 N 297-П)</w:t>
      </w:r>
    </w:p>
    <w:p w:rsidR="002B468E" w:rsidRDefault="002B468E">
      <w:pPr>
        <w:pStyle w:val="ConsPlusNormal"/>
        <w:spacing w:before="200"/>
        <w:ind w:firstLine="540"/>
        <w:jc w:val="both"/>
      </w:pPr>
      <w:r>
        <w:t>справки об отсутств</w:t>
      </w:r>
      <w:proofErr w:type="gramStart"/>
      <w:r>
        <w:t>ии у и</w:t>
      </w:r>
      <w:proofErr w:type="gramEnd"/>
      <w:r>
        <w:t>нвестора задолженности по выплате заработной платы работникам и (или) выплате ее при полном рабочем дне в размере не ниже двукратной величины установленного Правительством Республики Карелия прожиточного минимума для трудоспособного населения (по состоянию на первое число месяца подачи заявления);</w:t>
      </w:r>
    </w:p>
    <w:p w:rsidR="002B468E" w:rsidRDefault="002B468E">
      <w:pPr>
        <w:pStyle w:val="ConsPlusNormal"/>
        <w:jc w:val="both"/>
      </w:pPr>
      <w:r>
        <w:t xml:space="preserve">(в ред. </w:t>
      </w:r>
      <w:hyperlink r:id="rId16">
        <w:r>
          <w:rPr>
            <w:color w:val="0000FF"/>
          </w:rPr>
          <w:t>Постановления</w:t>
        </w:r>
      </w:hyperlink>
      <w:r>
        <w:t xml:space="preserve"> Правительства РК от 28.08.2017 N 297-П)</w:t>
      </w:r>
    </w:p>
    <w:p w:rsidR="002B468E" w:rsidRDefault="002B468E">
      <w:pPr>
        <w:pStyle w:val="ConsPlusNormal"/>
        <w:spacing w:before="200"/>
        <w:ind w:firstLine="540"/>
        <w:jc w:val="both"/>
      </w:pPr>
      <w:r>
        <w:t xml:space="preserve">справки, подтверждающей, что в </w:t>
      </w:r>
      <w:proofErr w:type="gramStart"/>
      <w:r>
        <w:t>отношении</w:t>
      </w:r>
      <w:proofErr w:type="gramEnd"/>
      <w:r>
        <w:t xml:space="preserve"> инвестора не проводятся процедуры банкротства, ликвидации или реорганизации (по состоянию на первое число месяца подачи заявки);</w:t>
      </w:r>
    </w:p>
    <w:p w:rsidR="002B468E" w:rsidRDefault="002B468E">
      <w:pPr>
        <w:pStyle w:val="ConsPlusNormal"/>
        <w:spacing w:before="200"/>
        <w:ind w:firstLine="540"/>
        <w:jc w:val="both"/>
      </w:pPr>
      <w:proofErr w:type="gramStart"/>
      <w:r>
        <w:t>заверенной инвестором копии годовой бухгалтерской (финансовой) отчетности за отчетный год, установленной законодательством Российской Федерации, с отметкой налогового органа (для организаций, применяющих упрощенную систему налогообложения, - книга учета доходов и расходов, копия налоговой декларации) и копии промежуточной бухгалтерской (финансовой) отчетности за отчетный период менее года (по состоянию на первое число месяца подачи заявки);</w:t>
      </w:r>
      <w:proofErr w:type="gramEnd"/>
    </w:p>
    <w:p w:rsidR="002B468E" w:rsidRDefault="002B468E">
      <w:pPr>
        <w:pStyle w:val="ConsPlusNormal"/>
        <w:spacing w:before="200"/>
        <w:ind w:firstLine="540"/>
        <w:jc w:val="both"/>
      </w:pPr>
      <w:r>
        <w:t xml:space="preserve">абзац утратил силу. - </w:t>
      </w:r>
      <w:hyperlink r:id="rId17">
        <w:r>
          <w:rPr>
            <w:color w:val="0000FF"/>
          </w:rPr>
          <w:t>Постановление</w:t>
        </w:r>
      </w:hyperlink>
      <w:r>
        <w:t xml:space="preserve"> Правительства РК от 28.08.2017 N 297-П;</w:t>
      </w:r>
    </w:p>
    <w:p w:rsidR="002B468E" w:rsidRDefault="002B468E">
      <w:pPr>
        <w:pStyle w:val="ConsPlusNormal"/>
        <w:spacing w:before="200"/>
        <w:ind w:firstLine="540"/>
        <w:jc w:val="both"/>
      </w:pPr>
      <w:r>
        <w:t>нотариально заверенных копий учредительных документов (для юридических лиц);</w:t>
      </w:r>
    </w:p>
    <w:p w:rsidR="002B468E" w:rsidRDefault="002B468E">
      <w:pPr>
        <w:pStyle w:val="ConsPlusNormal"/>
        <w:spacing w:before="200"/>
        <w:ind w:firstLine="540"/>
        <w:jc w:val="both"/>
      </w:pPr>
      <w:r>
        <w:t>заверенной инвестором копии договора о выполнении кадастровых работ;</w:t>
      </w:r>
    </w:p>
    <w:p w:rsidR="002B468E" w:rsidRDefault="002B468E">
      <w:pPr>
        <w:pStyle w:val="ConsPlusNormal"/>
        <w:spacing w:before="200"/>
        <w:ind w:firstLine="540"/>
        <w:jc w:val="both"/>
      </w:pPr>
      <w:r>
        <w:t>заверенной инвестором копии акта выполненных кадастровых работ;</w:t>
      </w:r>
    </w:p>
    <w:p w:rsidR="002B468E" w:rsidRDefault="002B468E">
      <w:pPr>
        <w:pStyle w:val="ConsPlusNormal"/>
        <w:spacing w:before="200"/>
        <w:ind w:firstLine="540"/>
        <w:jc w:val="both"/>
      </w:pPr>
      <w:r>
        <w:t xml:space="preserve">абзац утратил силу. - </w:t>
      </w:r>
      <w:hyperlink r:id="rId18">
        <w:r>
          <w:rPr>
            <w:color w:val="0000FF"/>
          </w:rPr>
          <w:t>Постановление</w:t>
        </w:r>
      </w:hyperlink>
      <w:r>
        <w:t xml:space="preserve"> Правительства РК от 28.08.2017 N 297-П;</w:t>
      </w:r>
    </w:p>
    <w:p w:rsidR="002B468E" w:rsidRDefault="002B468E">
      <w:pPr>
        <w:pStyle w:val="ConsPlusNormal"/>
        <w:spacing w:before="200"/>
        <w:ind w:firstLine="540"/>
        <w:jc w:val="both"/>
      </w:pPr>
      <w:r>
        <w:t>заверенных инвестором копий платежных документов, подтверждающих фактические затраты инвестора на проведение кадастровых работ.</w:t>
      </w:r>
    </w:p>
    <w:p w:rsidR="002B468E" w:rsidRDefault="002B468E">
      <w:pPr>
        <w:pStyle w:val="ConsPlusNormal"/>
        <w:spacing w:before="200"/>
        <w:ind w:firstLine="540"/>
        <w:jc w:val="both"/>
      </w:pPr>
      <w:r>
        <w:t xml:space="preserve">Документы, приложенные к заявке (далее - документы), возврату не подлежат, за исключением случая, установленного </w:t>
      </w:r>
      <w:hyperlink w:anchor="P65">
        <w:r>
          <w:rPr>
            <w:color w:val="0000FF"/>
          </w:rPr>
          <w:t>пунктом 5</w:t>
        </w:r>
      </w:hyperlink>
      <w:r>
        <w:t xml:space="preserve"> настоящих Порядка и условий.</w:t>
      </w:r>
    </w:p>
    <w:p w:rsidR="002B468E" w:rsidRDefault="002B468E">
      <w:pPr>
        <w:pStyle w:val="ConsPlusNormal"/>
        <w:jc w:val="both"/>
      </w:pPr>
      <w:r>
        <w:t xml:space="preserve">(в ред. </w:t>
      </w:r>
      <w:hyperlink r:id="rId19">
        <w:r>
          <w:rPr>
            <w:color w:val="0000FF"/>
          </w:rPr>
          <w:t>Постановления</w:t>
        </w:r>
      </w:hyperlink>
      <w:r>
        <w:t xml:space="preserve"> Правительства РК от 08.12.2017 N 436-П)</w:t>
      </w:r>
    </w:p>
    <w:p w:rsidR="002B468E" w:rsidRDefault="002B468E">
      <w:pPr>
        <w:pStyle w:val="ConsPlusNormal"/>
        <w:spacing w:before="200"/>
        <w:ind w:firstLine="540"/>
        <w:jc w:val="both"/>
      </w:pPr>
      <w:r>
        <w:t xml:space="preserve">4. </w:t>
      </w:r>
      <w:proofErr w:type="gramStart"/>
      <w:r>
        <w:t>Министерство в порядке межведомственного информационного взаимодействия запрашивает выписку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документы об исполнении инвестором обязанности по уплате налогов, сборов, страховых взносов, пеней и налоговых санкций, выписку из Единого государственного реестра недвижимости об объекте недвижимости (о земельном участке), разрешение на ввод в эксплуатацию объекта</w:t>
      </w:r>
      <w:proofErr w:type="gramEnd"/>
      <w:r>
        <w:t xml:space="preserve"> инвестиционного проекта в </w:t>
      </w:r>
      <w:proofErr w:type="gramStart"/>
      <w:r>
        <w:t>случаях</w:t>
      </w:r>
      <w:proofErr w:type="gramEnd"/>
      <w:r>
        <w:t>, предусмотренных законодательством Российской Федерации, если инвестор не представил указанные документы самостоятельно.</w:t>
      </w:r>
    </w:p>
    <w:p w:rsidR="002B468E" w:rsidRDefault="002B468E">
      <w:pPr>
        <w:pStyle w:val="ConsPlusNormal"/>
        <w:jc w:val="both"/>
      </w:pPr>
      <w:r>
        <w:t xml:space="preserve">(в ред. Постановлений Правительства РК от 28.08.2017 </w:t>
      </w:r>
      <w:hyperlink r:id="rId20">
        <w:r>
          <w:rPr>
            <w:color w:val="0000FF"/>
          </w:rPr>
          <w:t>N 297-П</w:t>
        </w:r>
      </w:hyperlink>
      <w:r>
        <w:t xml:space="preserve">, от 08.12.2017 </w:t>
      </w:r>
      <w:hyperlink r:id="rId21">
        <w:r>
          <w:rPr>
            <w:color w:val="0000FF"/>
          </w:rPr>
          <w:t>N 436-П</w:t>
        </w:r>
      </w:hyperlink>
      <w:r>
        <w:t>)</w:t>
      </w:r>
    </w:p>
    <w:p w:rsidR="002B468E" w:rsidRDefault="002B468E">
      <w:pPr>
        <w:pStyle w:val="ConsPlusNormal"/>
        <w:spacing w:before="200"/>
        <w:ind w:firstLine="540"/>
        <w:jc w:val="both"/>
      </w:pPr>
      <w:bookmarkStart w:id="2" w:name="P65"/>
      <w:bookmarkEnd w:id="2"/>
      <w:r>
        <w:t>5. Министерство:</w:t>
      </w:r>
    </w:p>
    <w:p w:rsidR="002B468E" w:rsidRDefault="002B468E">
      <w:pPr>
        <w:pStyle w:val="ConsPlusNormal"/>
        <w:jc w:val="both"/>
      </w:pPr>
      <w:r>
        <w:t xml:space="preserve">(в ред. </w:t>
      </w:r>
      <w:hyperlink r:id="rId22">
        <w:r>
          <w:rPr>
            <w:color w:val="0000FF"/>
          </w:rPr>
          <w:t>Постановления</w:t>
        </w:r>
      </w:hyperlink>
      <w:r>
        <w:t xml:space="preserve"> Правительства РК от 08.12.2017 N 436-П)</w:t>
      </w:r>
    </w:p>
    <w:p w:rsidR="002B468E" w:rsidRDefault="002B468E">
      <w:pPr>
        <w:pStyle w:val="ConsPlusNormal"/>
        <w:spacing w:before="200"/>
        <w:ind w:firstLine="540"/>
        <w:jc w:val="both"/>
      </w:pPr>
      <w:r>
        <w:t xml:space="preserve">регистрирует заявки в день их поступления в </w:t>
      </w:r>
      <w:proofErr w:type="gramStart"/>
      <w:r>
        <w:t>журнале</w:t>
      </w:r>
      <w:proofErr w:type="gramEnd"/>
      <w:r>
        <w:t xml:space="preserve"> регистрации заявок, страницы которого должны быть пронумерованы, прошиты, скреплены печатью Министерства;</w:t>
      </w:r>
    </w:p>
    <w:p w:rsidR="002B468E" w:rsidRDefault="002B468E">
      <w:pPr>
        <w:pStyle w:val="ConsPlusNormal"/>
        <w:jc w:val="both"/>
      </w:pPr>
      <w:r>
        <w:t xml:space="preserve">(в ред. </w:t>
      </w:r>
      <w:hyperlink r:id="rId23">
        <w:r>
          <w:rPr>
            <w:color w:val="0000FF"/>
          </w:rPr>
          <w:t>Постановления</w:t>
        </w:r>
      </w:hyperlink>
      <w:r>
        <w:t xml:space="preserve"> Правительства РК от 08.12.2017 N 436-П)</w:t>
      </w:r>
    </w:p>
    <w:p w:rsidR="002B468E" w:rsidRDefault="002B468E">
      <w:pPr>
        <w:pStyle w:val="ConsPlusNormal"/>
        <w:spacing w:before="200"/>
        <w:ind w:firstLine="540"/>
        <w:jc w:val="both"/>
      </w:pPr>
      <w:r>
        <w:lastRenderedPageBreak/>
        <w:t>в течение 3 рабочих дней со дня поступления заявки проверяет наличие документов. В случае неполного представления документов Министерство не позднее 5 рабочих дней со дня поступления заявки возвращает документы инвестору с указанием причины возврата. Инвестор имеет право повторно подать заявку с приложением документов;</w:t>
      </w:r>
    </w:p>
    <w:p w:rsidR="002B468E" w:rsidRDefault="002B468E">
      <w:pPr>
        <w:pStyle w:val="ConsPlusNormal"/>
        <w:jc w:val="both"/>
      </w:pPr>
      <w:r>
        <w:t xml:space="preserve">(в ред. </w:t>
      </w:r>
      <w:hyperlink r:id="rId24">
        <w:r>
          <w:rPr>
            <w:color w:val="0000FF"/>
          </w:rPr>
          <w:t>Постановления</w:t>
        </w:r>
      </w:hyperlink>
      <w:r>
        <w:t xml:space="preserve"> Правительства РК от 08.12.2017 N 436-П)</w:t>
      </w:r>
    </w:p>
    <w:p w:rsidR="002B468E" w:rsidRDefault="002B468E">
      <w:pPr>
        <w:pStyle w:val="ConsPlusNormal"/>
        <w:spacing w:before="200"/>
        <w:ind w:firstLine="540"/>
        <w:jc w:val="both"/>
      </w:pPr>
      <w:proofErr w:type="gramStart"/>
      <w:r>
        <w:t>в течение 10 рабочих дней со дня получения документов направляет необходимые документы в Министерство экономического развития и промышленности Республики Карелия с целью принятия им решения о соответствии (несоответствии)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о признании (непризнании) инвестиционного проекта приоритетным инвестиционным проектом Республики Карелия в установленном Правительством Республики Карелия порядке.</w:t>
      </w:r>
      <w:proofErr w:type="gramEnd"/>
    </w:p>
    <w:p w:rsidR="002B468E" w:rsidRDefault="002B468E">
      <w:pPr>
        <w:pStyle w:val="ConsPlusNormal"/>
        <w:jc w:val="both"/>
      </w:pPr>
      <w:r>
        <w:t xml:space="preserve">(в ред. Постановлений Правительства РК от 28.08.2017 </w:t>
      </w:r>
      <w:hyperlink r:id="rId25">
        <w:r>
          <w:rPr>
            <w:color w:val="0000FF"/>
          </w:rPr>
          <w:t>N 297-П</w:t>
        </w:r>
      </w:hyperlink>
      <w:r>
        <w:t xml:space="preserve">, от 08.12.2017 </w:t>
      </w:r>
      <w:hyperlink r:id="rId26">
        <w:r>
          <w:rPr>
            <w:color w:val="0000FF"/>
          </w:rPr>
          <w:t>N 436-П</w:t>
        </w:r>
      </w:hyperlink>
      <w:r>
        <w:t>)</w:t>
      </w:r>
    </w:p>
    <w:p w:rsidR="002B468E" w:rsidRDefault="002B468E">
      <w:pPr>
        <w:pStyle w:val="ConsPlusNormal"/>
        <w:spacing w:before="200"/>
        <w:ind w:firstLine="540"/>
        <w:jc w:val="both"/>
      </w:pPr>
      <w:r>
        <w:t>6. Министерство экономического развития и промышленности Республики Карелия в установленном Правительством Республики Карелия порядке направляет в Министерство заключение о соответствии (несоответствии)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о признании (непризнании) инвестиционного проекта приоритетным инвестиционным проектом Республики Карелия.</w:t>
      </w:r>
    </w:p>
    <w:p w:rsidR="002B468E" w:rsidRDefault="002B468E">
      <w:pPr>
        <w:pStyle w:val="ConsPlusNormal"/>
        <w:jc w:val="both"/>
      </w:pPr>
      <w:r>
        <w:t xml:space="preserve">(в ред. Постановлений Правительства РК от 28.08.2017 </w:t>
      </w:r>
      <w:hyperlink r:id="rId27">
        <w:r>
          <w:rPr>
            <w:color w:val="0000FF"/>
          </w:rPr>
          <w:t>N 297-П</w:t>
        </w:r>
      </w:hyperlink>
      <w:r>
        <w:t xml:space="preserve">, от 08.12.2017 </w:t>
      </w:r>
      <w:hyperlink r:id="rId28">
        <w:r>
          <w:rPr>
            <w:color w:val="0000FF"/>
          </w:rPr>
          <w:t>N 436-П</w:t>
        </w:r>
      </w:hyperlink>
      <w:r>
        <w:t>)</w:t>
      </w:r>
    </w:p>
    <w:p w:rsidR="002B468E" w:rsidRDefault="002B468E">
      <w:pPr>
        <w:pStyle w:val="ConsPlusNormal"/>
        <w:spacing w:before="200"/>
        <w:ind w:firstLine="540"/>
        <w:jc w:val="both"/>
      </w:pPr>
      <w:proofErr w:type="gramStart"/>
      <w:r>
        <w:t>В случае получения заключения о несоответствии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о непризнании инвестиционного проекта приоритетным инвестиционным проектом Республики Карелия Комитет в течение 3 рабочих дней со дня получения указанного заключения в письменной форме направляет инвестору мотивированный отказ в предоставлении государственной поддержки инвестиционной деятельности в форме предоставления субсидии.</w:t>
      </w:r>
      <w:proofErr w:type="gramEnd"/>
    </w:p>
    <w:p w:rsidR="002B468E" w:rsidRDefault="002B468E">
      <w:pPr>
        <w:pStyle w:val="ConsPlusNormal"/>
        <w:jc w:val="both"/>
      </w:pPr>
      <w:r>
        <w:t xml:space="preserve">(в ред. </w:t>
      </w:r>
      <w:hyperlink r:id="rId29">
        <w:r>
          <w:rPr>
            <w:color w:val="0000FF"/>
          </w:rPr>
          <w:t>Постановления</w:t>
        </w:r>
      </w:hyperlink>
      <w:r>
        <w:t xml:space="preserve"> Правительства РК от 28.08.2017 N 297-П)</w:t>
      </w:r>
    </w:p>
    <w:p w:rsidR="002B468E" w:rsidRDefault="002B468E">
      <w:pPr>
        <w:pStyle w:val="ConsPlusNormal"/>
        <w:spacing w:before="200"/>
        <w:ind w:firstLine="540"/>
        <w:jc w:val="both"/>
      </w:pPr>
      <w:r>
        <w:t>В течение 20 рабочих дней со дня получения заключения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о признании инвестиционного проекта приоритетным инвестиционным проектом Республики Карелия Комитет заключает инвестиционное соглашение с инвестором.</w:t>
      </w:r>
    </w:p>
    <w:p w:rsidR="002B468E" w:rsidRDefault="002B468E">
      <w:pPr>
        <w:pStyle w:val="ConsPlusNormal"/>
        <w:jc w:val="both"/>
      </w:pPr>
      <w:r>
        <w:t xml:space="preserve">(в ред. </w:t>
      </w:r>
      <w:hyperlink r:id="rId30">
        <w:r>
          <w:rPr>
            <w:color w:val="0000FF"/>
          </w:rPr>
          <w:t>Постановления</w:t>
        </w:r>
      </w:hyperlink>
      <w:r>
        <w:t xml:space="preserve"> Правительства РК от 28.08.2017 N 297-П)</w:t>
      </w:r>
    </w:p>
    <w:p w:rsidR="002B468E" w:rsidRDefault="002B468E">
      <w:pPr>
        <w:pStyle w:val="ConsPlusNormal"/>
        <w:spacing w:before="200"/>
        <w:ind w:firstLine="540"/>
        <w:jc w:val="both"/>
      </w:pPr>
      <w:r>
        <w:t>7. Инвестиционное соглашение, подписываемое Министром имущественных и земельных отношений Республики Карелия (или лицом, исполняющим его обязанности) и инвестором, оформляется в трех экземплярах - по одному для инвестора, Министерства и Министерства экономического развития и промышленности Республики Карелия.</w:t>
      </w:r>
    </w:p>
    <w:p w:rsidR="002B468E" w:rsidRDefault="002B468E">
      <w:pPr>
        <w:pStyle w:val="ConsPlusNormal"/>
        <w:jc w:val="both"/>
      </w:pPr>
      <w:r>
        <w:t>(</w:t>
      </w:r>
      <w:proofErr w:type="gramStart"/>
      <w:r>
        <w:t>п</w:t>
      </w:r>
      <w:proofErr w:type="gramEnd"/>
      <w:r>
        <w:t xml:space="preserve">. 7 в ред. </w:t>
      </w:r>
      <w:hyperlink r:id="rId31">
        <w:r>
          <w:rPr>
            <w:color w:val="0000FF"/>
          </w:rPr>
          <w:t>Постановления</w:t>
        </w:r>
      </w:hyperlink>
      <w:r>
        <w:t xml:space="preserve"> Правительства РК от 08.12.2017 N 436-П)</w:t>
      </w:r>
    </w:p>
    <w:p w:rsidR="002B468E" w:rsidRDefault="002B468E">
      <w:pPr>
        <w:pStyle w:val="ConsPlusNormal"/>
        <w:spacing w:before="200"/>
        <w:ind w:firstLine="540"/>
        <w:jc w:val="both"/>
      </w:pPr>
      <w:r>
        <w:t>Типовая форма инвестиционного соглашения утверждается Министерством.</w:t>
      </w:r>
    </w:p>
    <w:p w:rsidR="002B468E" w:rsidRDefault="002B468E">
      <w:pPr>
        <w:pStyle w:val="ConsPlusNormal"/>
        <w:jc w:val="both"/>
      </w:pPr>
      <w:r>
        <w:t xml:space="preserve">(в ред. </w:t>
      </w:r>
      <w:hyperlink r:id="rId32">
        <w:r>
          <w:rPr>
            <w:color w:val="0000FF"/>
          </w:rPr>
          <w:t>Постановления</w:t>
        </w:r>
      </w:hyperlink>
      <w:r>
        <w:t xml:space="preserve"> Правительства РК от 08.12.2017 N 436-П)</w:t>
      </w:r>
    </w:p>
    <w:p w:rsidR="002B468E" w:rsidRDefault="002B468E">
      <w:pPr>
        <w:pStyle w:val="ConsPlusNormal"/>
        <w:spacing w:before="200"/>
        <w:ind w:firstLine="540"/>
        <w:jc w:val="both"/>
      </w:pPr>
      <w:r>
        <w:t>8. В течение 3 рабочих дней со дня подписания инвестиционного соглашения Министерство направляет один экземпляр инвестиционного соглашения инвестору, один - в Министерство экономического развития и промышленности Республики Карелия в целях информирования о предоставлении инвестору государственной поддержки инвестиционной деятельности в Республике Карелия в форме предоставления субсидии.</w:t>
      </w:r>
    </w:p>
    <w:p w:rsidR="002B468E" w:rsidRDefault="002B468E">
      <w:pPr>
        <w:pStyle w:val="ConsPlusNormal"/>
        <w:jc w:val="both"/>
      </w:pPr>
      <w:r>
        <w:t xml:space="preserve">(в ред. Постановлений Правительства РК от 28.08.2017 </w:t>
      </w:r>
      <w:hyperlink r:id="rId33">
        <w:r>
          <w:rPr>
            <w:color w:val="0000FF"/>
          </w:rPr>
          <w:t>N 297-П</w:t>
        </w:r>
      </w:hyperlink>
      <w:r>
        <w:t xml:space="preserve">, от 08.12.2017 </w:t>
      </w:r>
      <w:hyperlink r:id="rId34">
        <w:r>
          <w:rPr>
            <w:color w:val="0000FF"/>
          </w:rPr>
          <w:t>N 436-П</w:t>
        </w:r>
      </w:hyperlink>
      <w:r>
        <w:t>)</w:t>
      </w:r>
    </w:p>
    <w:p w:rsidR="002B468E" w:rsidRDefault="002B468E">
      <w:pPr>
        <w:pStyle w:val="ConsPlusNormal"/>
        <w:spacing w:before="200"/>
        <w:ind w:firstLine="540"/>
        <w:jc w:val="both"/>
      </w:pPr>
      <w:r>
        <w:t xml:space="preserve">9-10. Утратили силу. - </w:t>
      </w:r>
      <w:hyperlink r:id="rId35">
        <w:r>
          <w:rPr>
            <w:color w:val="0000FF"/>
          </w:rPr>
          <w:t>Постановление</w:t>
        </w:r>
      </w:hyperlink>
      <w:r>
        <w:t xml:space="preserve"> Правительства РК от 28.08.2017 N 297-П.</w:t>
      </w:r>
    </w:p>
    <w:p w:rsidR="002B468E" w:rsidRDefault="002B468E">
      <w:pPr>
        <w:pStyle w:val="ConsPlusNormal"/>
        <w:spacing w:before="200"/>
        <w:ind w:firstLine="540"/>
        <w:jc w:val="both"/>
      </w:pPr>
      <w:r>
        <w:t xml:space="preserve">11. </w:t>
      </w:r>
      <w:proofErr w:type="gramStart"/>
      <w:r>
        <w:t>В случае если несколько инвестиционных проектов отвечают критериям отбора инвестиционных проектов для предоставления государственной поддержки инвестиционной деятельности в Республике Карелия, а объем средств, предусмотренный законом Республики Карелия о бюджете Республики Карелия на очередной финансовый год и на плановый период, направляемых на предоставление государственной поддержки инвестиционной деятельности в Республике Карелия в форме предоставления субсидии, меньше объема средств, необходимого для предоставления субсидий</w:t>
      </w:r>
      <w:proofErr w:type="gramEnd"/>
      <w:r>
        <w:t xml:space="preserve">, инвестиционные соглашения заключаются в </w:t>
      </w:r>
      <w:proofErr w:type="gramStart"/>
      <w:r>
        <w:t>отношении</w:t>
      </w:r>
      <w:proofErr w:type="gramEnd"/>
      <w:r>
        <w:t xml:space="preserve"> тех </w:t>
      </w:r>
      <w:r>
        <w:lastRenderedPageBreak/>
        <w:t>инвестиционных проектов, заявки по которым имеют более ранние дату и время регистрации.</w:t>
      </w:r>
    </w:p>
    <w:p w:rsidR="002B468E" w:rsidRDefault="002B468E">
      <w:pPr>
        <w:pStyle w:val="ConsPlusNormal"/>
        <w:jc w:val="both"/>
      </w:pPr>
      <w:r>
        <w:t xml:space="preserve">(в ред. </w:t>
      </w:r>
      <w:hyperlink r:id="rId36">
        <w:r>
          <w:rPr>
            <w:color w:val="0000FF"/>
          </w:rPr>
          <w:t>Постановления</w:t>
        </w:r>
      </w:hyperlink>
      <w:r>
        <w:t xml:space="preserve"> Правительства РК от 28.08.2017 N 297-П)</w:t>
      </w:r>
    </w:p>
    <w:p w:rsidR="002B468E" w:rsidRDefault="002B468E">
      <w:pPr>
        <w:pStyle w:val="ConsPlusNormal"/>
        <w:jc w:val="both"/>
      </w:pPr>
    </w:p>
    <w:p w:rsidR="002B468E" w:rsidRDefault="002B468E">
      <w:pPr>
        <w:pStyle w:val="ConsPlusNormal"/>
        <w:jc w:val="both"/>
      </w:pPr>
    </w:p>
    <w:p w:rsidR="002B468E" w:rsidRDefault="002B468E">
      <w:pPr>
        <w:pStyle w:val="ConsPlusNormal"/>
        <w:pBdr>
          <w:bottom w:val="single" w:sz="6" w:space="0" w:color="auto"/>
        </w:pBdr>
        <w:spacing w:before="100" w:after="100"/>
        <w:jc w:val="both"/>
        <w:rPr>
          <w:sz w:val="2"/>
          <w:szCs w:val="2"/>
        </w:rPr>
      </w:pPr>
    </w:p>
    <w:p w:rsidR="00F641AD" w:rsidRDefault="002B468E"/>
    <w:sectPr w:rsidR="00F641AD" w:rsidSect="003B0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8E"/>
    <w:rsid w:val="002B468E"/>
    <w:rsid w:val="0061212A"/>
    <w:rsid w:val="00BF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6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46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B468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6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46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B468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A98EE85905F9D62BEBF9A9A5D4B28B18B3B40F14DA26A700F5B02C33A5E4C435CC7D09213A823C4FADC3FDAEF38B04127840F9C4C38F1289B96Fv4b8I" TargetMode="External"/><Relationship Id="rId13" Type="http://schemas.openxmlformats.org/officeDocument/2006/relationships/hyperlink" Target="consultantplus://offline/ref=20A98EE85905F9D62BEBF9A9A5D4B28B18B3B40F14DB28A605F5B02C33A5E4C435CC7D09213A823C4FADCBFBAEF38B04127840F9C4C38F1289B96Fv4b8I" TargetMode="External"/><Relationship Id="rId18" Type="http://schemas.openxmlformats.org/officeDocument/2006/relationships/hyperlink" Target="consultantplus://offline/ref=20A98EE85905F9D62BEBF9A9A5D4B28B18B3B40F14DA26A700F5B02C33A5E4C435CC7D09213A823C4FADC2FBAEF38B04127840F9C4C38F1289B96Fv4b8I" TargetMode="External"/><Relationship Id="rId26" Type="http://schemas.openxmlformats.org/officeDocument/2006/relationships/hyperlink" Target="consultantplus://offline/ref=20A98EE85905F9D62BEBF9A9A5D4B28B18B3B40F14DB28A605F5B02C33A5E4C435CC7D09213A823C4FADCBFEAEF38B04127840F9C4C38F1289B96Fv4b8I" TargetMode="External"/><Relationship Id="rId3" Type="http://schemas.openxmlformats.org/officeDocument/2006/relationships/settings" Target="settings.xml"/><Relationship Id="rId21" Type="http://schemas.openxmlformats.org/officeDocument/2006/relationships/hyperlink" Target="consultantplus://offline/ref=20A98EE85905F9D62BEBF9A9A5D4B28B18B3B40F14DB28A605F5B02C33A5E4C435CC7D09213A823C4FADCBFDAEF38B04127840F9C4C38F1289B96Fv4b8I" TargetMode="External"/><Relationship Id="rId34" Type="http://schemas.openxmlformats.org/officeDocument/2006/relationships/hyperlink" Target="consultantplus://offline/ref=20A98EE85905F9D62BEBF9A9A5D4B28B18B3B40F14DB28A605F5B02C33A5E4C435CC7D09213A823C4FADCAFAAEF38B04127840F9C4C38F1289B96Fv4b8I" TargetMode="External"/><Relationship Id="rId7" Type="http://schemas.openxmlformats.org/officeDocument/2006/relationships/hyperlink" Target="consultantplus://offline/ref=20A98EE85905F9D62BEBF9A9A5D4B28B18B3B40F17D824A703FAED263BFCE8C632C3221E26738E3D4FADC3FBACAC8E1103204FFCDDDD880B95BB6D48vCb5I" TargetMode="External"/><Relationship Id="rId12" Type="http://schemas.openxmlformats.org/officeDocument/2006/relationships/hyperlink" Target="consultantplus://offline/ref=20A98EE85905F9D62BEBF9A9A5D4B28B18B3B40F14DA26A700F5B02C33A5E4C435CC7D09213A823C4FADC3FEAEF38B04127840F9C4C38F1289B96Fv4b8I" TargetMode="External"/><Relationship Id="rId17" Type="http://schemas.openxmlformats.org/officeDocument/2006/relationships/hyperlink" Target="consultantplus://offline/ref=20A98EE85905F9D62BEBF9A9A5D4B28B18B3B40F14DA26A700F5B02C33A5E4C435CC7D09213A823C4FADC2FAAEF38B04127840F9C4C38F1289B96Fv4b8I" TargetMode="External"/><Relationship Id="rId25" Type="http://schemas.openxmlformats.org/officeDocument/2006/relationships/hyperlink" Target="consultantplus://offline/ref=20A98EE85905F9D62BEBF9A9A5D4B28B18B3B40F14DA26A700F5B02C33A5E4C435CC7D09213A823C4FADC2FEAEF38B04127840F9C4C38F1289B96Fv4b8I" TargetMode="External"/><Relationship Id="rId33" Type="http://schemas.openxmlformats.org/officeDocument/2006/relationships/hyperlink" Target="consultantplus://offline/ref=20A98EE85905F9D62BEBF9A9A5D4B28B18B3B40F14DA26A700F5B02C33A5E4C435CC7D09213A823C4FADC1FBAEF38B04127840F9C4C38F1289B96Fv4b8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0A98EE85905F9D62BEBF9A9A5D4B28B18B3B40F14DA26A700F5B02C33A5E4C435CC7D09213A823C4FADC2F9AEF38B04127840F9C4C38F1289B96Fv4b8I" TargetMode="External"/><Relationship Id="rId20" Type="http://schemas.openxmlformats.org/officeDocument/2006/relationships/hyperlink" Target="consultantplus://offline/ref=20A98EE85905F9D62BEBF9A9A5D4B28B18B3B40F14DA26A700F5B02C33A5E4C435CC7D09213A823C4FADC2FCAEF38B04127840F9C4C38F1289B96Fv4b8I" TargetMode="External"/><Relationship Id="rId29" Type="http://schemas.openxmlformats.org/officeDocument/2006/relationships/hyperlink" Target="consultantplus://offline/ref=20A98EE85905F9D62BEBF9A9A5D4B28B18B3B40F14DA26A700F5B02C33A5E4C435CC7D09213A823C4FADC1F9AEF38B04127840F9C4C38F1289B96Fv4b8I" TargetMode="External"/><Relationship Id="rId1" Type="http://schemas.openxmlformats.org/officeDocument/2006/relationships/styles" Target="styles.xml"/><Relationship Id="rId6" Type="http://schemas.openxmlformats.org/officeDocument/2006/relationships/hyperlink" Target="consultantplus://offline/ref=20A98EE85905F9D62BEBF9A9A5D4B28B18B3B40F14DB28A605F5B02C33A5E4C435CC7D09213A823C4FADCBF8AEF38B04127840F9C4C38F1289B96Fv4b8I" TargetMode="External"/><Relationship Id="rId11" Type="http://schemas.openxmlformats.org/officeDocument/2006/relationships/hyperlink" Target="consultantplus://offline/ref=20A98EE85905F9D62BEBF9A9A5D4B28B18B3B40F14DB28A605F5B02C33A5E4C435CC7D09213A823C4FADCBF9AEF38B04127840F9C4C38F1289B96Fv4b8I" TargetMode="External"/><Relationship Id="rId24" Type="http://schemas.openxmlformats.org/officeDocument/2006/relationships/hyperlink" Target="consultantplus://offline/ref=20A98EE85905F9D62BEBF9A9A5D4B28B18B3B40F14DB28A605F5B02C33A5E4C435CC7D09213A823C4FADCBFEAEF38B04127840F9C4C38F1289B96Fv4b8I" TargetMode="External"/><Relationship Id="rId32" Type="http://schemas.openxmlformats.org/officeDocument/2006/relationships/hyperlink" Target="consultantplus://offline/ref=20A98EE85905F9D62BEBF9A9A5D4B28B18B3B40F14DB28A605F5B02C33A5E4C435CC7D09213A823C4FADCAF9AEF38B04127840F9C4C38F1289B96Fv4b8I" TargetMode="External"/><Relationship Id="rId37" Type="http://schemas.openxmlformats.org/officeDocument/2006/relationships/fontTable" Target="fontTable.xml"/><Relationship Id="rId5" Type="http://schemas.openxmlformats.org/officeDocument/2006/relationships/hyperlink" Target="consultantplus://offline/ref=20A98EE85905F9D62BEBF9A9A5D4B28B18B3B40F14DA26A700F5B02C33A5E4C435CC7D09213A823C4FADC3FDAEF38B04127840F9C4C38F1289B96Fv4b8I" TargetMode="External"/><Relationship Id="rId15" Type="http://schemas.openxmlformats.org/officeDocument/2006/relationships/hyperlink" Target="consultantplus://offline/ref=20A98EE85905F9D62BEBF9A9A5D4B28B18B3B40F14DA26A700F5B02C33A5E4C435CC7D09213A823C4FADC2F8AEF38B04127840F9C4C38F1289B96Fv4b8I" TargetMode="External"/><Relationship Id="rId23" Type="http://schemas.openxmlformats.org/officeDocument/2006/relationships/hyperlink" Target="consultantplus://offline/ref=20A98EE85905F9D62BEBF9A9A5D4B28B18B3B40F14DB28A605F5B02C33A5E4C435CC7D09213A823C4FADCBFEAEF38B04127840F9C4C38F1289B96Fv4b8I" TargetMode="External"/><Relationship Id="rId28" Type="http://schemas.openxmlformats.org/officeDocument/2006/relationships/hyperlink" Target="consultantplus://offline/ref=20A98EE85905F9D62BEBF9A9A5D4B28B18B3B40F14DB28A605F5B02C33A5E4C435CC7D09213A823C4FADCBFFAEF38B04127840F9C4C38F1289B96Fv4b8I" TargetMode="External"/><Relationship Id="rId36" Type="http://schemas.openxmlformats.org/officeDocument/2006/relationships/hyperlink" Target="consultantplus://offline/ref=20A98EE85905F9D62BEBF9A9A5D4B28B18B3B40F14DA26A700F5B02C33A5E4C435CC7D09213A823C4FADC1FDAEF38B04127840F9C4C38F1289B96Fv4b8I" TargetMode="External"/><Relationship Id="rId10" Type="http://schemas.openxmlformats.org/officeDocument/2006/relationships/hyperlink" Target="consultantplus://offline/ref=20A98EE85905F9D62BEBE7A4B3B8E58618B9EA0713DD2BF05CAAEB7164ACEE9360837C4767309D3C48B3C1F8A7vAb5I" TargetMode="External"/><Relationship Id="rId19" Type="http://schemas.openxmlformats.org/officeDocument/2006/relationships/hyperlink" Target="consultantplus://offline/ref=20A98EE85905F9D62BEBF9A9A5D4B28B18B3B40F14DB28A605F5B02C33A5E4C435CC7D09213A823C4FADCBFCAEF38B04127840F9C4C38F1289B96Fv4b8I" TargetMode="External"/><Relationship Id="rId31" Type="http://schemas.openxmlformats.org/officeDocument/2006/relationships/hyperlink" Target="consultantplus://offline/ref=20A98EE85905F9D62BEBF9A9A5D4B28B18B3B40F14DB28A605F5B02C33A5E4C435CC7D09213A823C4FADCBF1AEF38B04127840F9C4C38F1289B96Fv4b8I" TargetMode="External"/><Relationship Id="rId4" Type="http://schemas.openxmlformats.org/officeDocument/2006/relationships/webSettings" Target="webSettings.xml"/><Relationship Id="rId9" Type="http://schemas.openxmlformats.org/officeDocument/2006/relationships/hyperlink" Target="consultantplus://offline/ref=20A98EE85905F9D62BEBF9A9A5D4B28B18B3B40F14DB28A605F5B02C33A5E4C435CC7D09213A823C4FADCBF8AEF38B04127840F9C4C38F1289B96Fv4b8I" TargetMode="External"/><Relationship Id="rId14" Type="http://schemas.openxmlformats.org/officeDocument/2006/relationships/hyperlink" Target="consultantplus://offline/ref=20A98EE85905F9D62BEBF9A9A5D4B28B18B3B40F14DA26A700F5B02C33A5E4C435CC7D09213A823C4FADC3F0AEF38B04127840F9C4C38F1289B96Fv4b8I" TargetMode="External"/><Relationship Id="rId22" Type="http://schemas.openxmlformats.org/officeDocument/2006/relationships/hyperlink" Target="consultantplus://offline/ref=20A98EE85905F9D62BEBF9A9A5D4B28B18B3B40F14DB28A605F5B02C33A5E4C435CC7D09213A823C4FADCBFEAEF38B04127840F9C4C38F1289B96Fv4b8I" TargetMode="External"/><Relationship Id="rId27" Type="http://schemas.openxmlformats.org/officeDocument/2006/relationships/hyperlink" Target="consultantplus://offline/ref=20A98EE85905F9D62BEBF9A9A5D4B28B18B3B40F14DA26A700F5B02C33A5E4C435CC7D09213A823C4FADC2F1AEF38B04127840F9C4C38F1289B96Fv4b8I" TargetMode="External"/><Relationship Id="rId30" Type="http://schemas.openxmlformats.org/officeDocument/2006/relationships/hyperlink" Target="consultantplus://offline/ref=20A98EE85905F9D62BEBF9A9A5D4B28B18B3B40F14DA26A700F5B02C33A5E4C435CC7D09213A823C4FADC1FAAEF38B04127840F9C4C38F1289B96Fv4b8I" TargetMode="External"/><Relationship Id="rId35" Type="http://schemas.openxmlformats.org/officeDocument/2006/relationships/hyperlink" Target="consultantplus://offline/ref=20A98EE85905F9D62BEBF9A9A5D4B28B18B3B40F14DA26A700F5B02C33A5E4C435CC7D09213A823C4FADC1FCAEF38B04127840F9C4C38F1289B96Fv4b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 Иван  Васильевич</dc:creator>
  <cp:lastModifiedBy>Сидоров Иван  Васильевич</cp:lastModifiedBy>
  <cp:revision>1</cp:revision>
  <dcterms:created xsi:type="dcterms:W3CDTF">2022-07-27T08:27:00Z</dcterms:created>
  <dcterms:modified xsi:type="dcterms:W3CDTF">2022-07-27T08:28:00Z</dcterms:modified>
</cp:coreProperties>
</file>