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B" w:rsidRPr="000F47A9" w:rsidRDefault="00E2132B" w:rsidP="000F47A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F47A9">
        <w:rPr>
          <w:b/>
          <w:sz w:val="28"/>
          <w:szCs w:val="28"/>
        </w:rPr>
        <w:t xml:space="preserve">Доклад о результатах </w:t>
      </w:r>
      <w:proofErr w:type="gramStart"/>
      <w:r w:rsidRPr="000F47A9">
        <w:rPr>
          <w:b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0F47A9">
        <w:rPr>
          <w:b/>
          <w:sz w:val="28"/>
          <w:szCs w:val="28"/>
        </w:rPr>
        <w:t xml:space="preserve"> и экспертизы нормативных правовых актов Республики Карелия в 202</w:t>
      </w:r>
      <w:r w:rsidR="00015940" w:rsidRPr="000F47A9">
        <w:rPr>
          <w:b/>
          <w:sz w:val="28"/>
          <w:szCs w:val="28"/>
        </w:rPr>
        <w:t>2</w:t>
      </w:r>
      <w:r w:rsidRPr="000F47A9">
        <w:rPr>
          <w:b/>
          <w:sz w:val="28"/>
          <w:szCs w:val="28"/>
        </w:rPr>
        <w:t xml:space="preserve"> году</w:t>
      </w:r>
    </w:p>
    <w:p w:rsidR="00E2132B" w:rsidRPr="000F47A9" w:rsidRDefault="00E2132B" w:rsidP="000F47A9">
      <w:pPr>
        <w:spacing w:line="276" w:lineRule="auto"/>
        <w:jc w:val="center"/>
        <w:rPr>
          <w:sz w:val="28"/>
          <w:szCs w:val="28"/>
        </w:rPr>
      </w:pPr>
    </w:p>
    <w:p w:rsidR="00EF0E60" w:rsidRPr="000F47A9" w:rsidRDefault="00EF0E60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 xml:space="preserve">Уполномоченным органом на проведение оценки регулирующего воздействия </w:t>
      </w:r>
      <w:r w:rsidR="00BF15EC" w:rsidRPr="000F47A9">
        <w:rPr>
          <w:sz w:val="28"/>
          <w:szCs w:val="28"/>
        </w:rPr>
        <w:t xml:space="preserve">в Республике Карелия </w:t>
      </w:r>
      <w:r w:rsidRPr="000F47A9">
        <w:rPr>
          <w:sz w:val="28"/>
          <w:szCs w:val="28"/>
        </w:rPr>
        <w:t>является Министерство</w:t>
      </w:r>
      <w:r w:rsidRPr="000F47A9">
        <w:rPr>
          <w:sz w:val="28"/>
          <w:szCs w:val="28"/>
        </w:rPr>
        <w:t xml:space="preserve"> экономического развития и промышленности Республики Карелия</w:t>
      </w:r>
      <w:r w:rsidRPr="000F47A9">
        <w:rPr>
          <w:sz w:val="28"/>
          <w:szCs w:val="28"/>
        </w:rPr>
        <w:t xml:space="preserve"> (далее – уполномоченный орган</w:t>
      </w:r>
      <w:r w:rsidRPr="000F47A9">
        <w:rPr>
          <w:sz w:val="28"/>
          <w:szCs w:val="28"/>
        </w:rPr>
        <w:t>)</w:t>
      </w:r>
      <w:r w:rsidRPr="000F47A9">
        <w:rPr>
          <w:sz w:val="28"/>
          <w:szCs w:val="28"/>
        </w:rPr>
        <w:t>, в 2022 году продолжена работа по развитию института оценки регулирующего воздействия в Республике Карелия.</w:t>
      </w:r>
    </w:p>
    <w:p w:rsidR="00083693" w:rsidRPr="000F47A9" w:rsidRDefault="00D555A7" w:rsidP="000F47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47A9">
        <w:rPr>
          <w:sz w:val="28"/>
          <w:szCs w:val="28"/>
        </w:rPr>
        <w:t xml:space="preserve">Основными нормативными актами, регулирующими проведение процедуры оценки регулирующего воздействия (далее – ОРВ) в Республике Карелия, являются </w:t>
      </w:r>
      <w:r w:rsidR="00E67CBE" w:rsidRPr="000F47A9">
        <w:rPr>
          <w:sz w:val="28"/>
          <w:szCs w:val="28"/>
        </w:rPr>
        <w:t>Закон Республики</w:t>
      </w:r>
      <w:r w:rsidR="00F508C6" w:rsidRPr="000F47A9">
        <w:rPr>
          <w:sz w:val="28"/>
          <w:szCs w:val="28"/>
        </w:rPr>
        <w:t xml:space="preserve"> Карелия от </w:t>
      </w:r>
      <w:r w:rsidRPr="000F47A9">
        <w:rPr>
          <w:sz w:val="28"/>
          <w:szCs w:val="28"/>
        </w:rPr>
        <w:t>24 апреля 2015 года</w:t>
      </w:r>
      <w:r w:rsidR="00F508C6" w:rsidRPr="000F47A9">
        <w:rPr>
          <w:sz w:val="28"/>
          <w:szCs w:val="28"/>
        </w:rPr>
        <w:t xml:space="preserve"> №</w:t>
      </w:r>
      <w:r w:rsidRPr="000F47A9">
        <w:rPr>
          <w:sz w:val="28"/>
          <w:szCs w:val="28"/>
        </w:rPr>
        <w:t xml:space="preserve"> 1888-ЗРК</w:t>
      </w:r>
      <w:r w:rsidR="00F508C6" w:rsidRPr="000F47A9">
        <w:rPr>
          <w:sz w:val="28"/>
          <w:szCs w:val="28"/>
        </w:rPr>
        <w:t xml:space="preserve"> «О </w:t>
      </w:r>
      <w:r w:rsidRPr="000F47A9">
        <w:rPr>
          <w:sz w:val="28"/>
          <w:szCs w:val="28"/>
        </w:rPr>
        <w:t>некоторых вопросах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проведения оценки регулирующего воздействия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проектов муниципальных нормативных правовых актов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и экспертизы муниципальных нормативных правовых актов,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затрагивающих вопросы осуществления предпринимательской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 xml:space="preserve">и инвестиционной деятельности, в </w:t>
      </w:r>
      <w:r w:rsidR="00F508C6" w:rsidRPr="000F47A9">
        <w:rPr>
          <w:sz w:val="28"/>
          <w:szCs w:val="28"/>
        </w:rPr>
        <w:t>Р</w:t>
      </w:r>
      <w:r w:rsidRPr="000F47A9">
        <w:rPr>
          <w:sz w:val="28"/>
          <w:szCs w:val="28"/>
        </w:rPr>
        <w:t xml:space="preserve">еспублике </w:t>
      </w:r>
      <w:r w:rsidR="00F508C6" w:rsidRPr="000F47A9">
        <w:rPr>
          <w:sz w:val="28"/>
          <w:szCs w:val="28"/>
        </w:rPr>
        <w:t>К</w:t>
      </w:r>
      <w:r w:rsidRPr="000F47A9">
        <w:rPr>
          <w:sz w:val="28"/>
          <w:szCs w:val="28"/>
        </w:rPr>
        <w:t>арелия</w:t>
      </w:r>
      <w:r w:rsidR="00F508C6" w:rsidRPr="000F47A9">
        <w:rPr>
          <w:sz w:val="28"/>
          <w:szCs w:val="28"/>
        </w:rPr>
        <w:t>», постановление Правительств</w:t>
      </w:r>
      <w:r w:rsidR="00395CAA" w:rsidRPr="000F47A9">
        <w:rPr>
          <w:sz w:val="28"/>
          <w:szCs w:val="28"/>
        </w:rPr>
        <w:t>а</w:t>
      </w:r>
      <w:r w:rsidR="00F508C6" w:rsidRPr="000F47A9">
        <w:rPr>
          <w:sz w:val="28"/>
          <w:szCs w:val="28"/>
        </w:rPr>
        <w:t xml:space="preserve"> Республики Карелия </w:t>
      </w:r>
      <w:r w:rsidRPr="000F47A9">
        <w:rPr>
          <w:sz w:val="28"/>
          <w:szCs w:val="28"/>
        </w:rPr>
        <w:t>от 30 декабря 2013</w:t>
      </w:r>
      <w:proofErr w:type="gramEnd"/>
      <w:r w:rsidRPr="000F47A9">
        <w:rPr>
          <w:sz w:val="28"/>
          <w:szCs w:val="28"/>
        </w:rPr>
        <w:t xml:space="preserve"> </w:t>
      </w:r>
      <w:proofErr w:type="gramStart"/>
      <w:r w:rsidRPr="000F47A9">
        <w:rPr>
          <w:sz w:val="28"/>
          <w:szCs w:val="28"/>
        </w:rPr>
        <w:t xml:space="preserve">г. </w:t>
      </w:r>
      <w:r w:rsidR="00F508C6" w:rsidRPr="000F47A9">
        <w:rPr>
          <w:sz w:val="28"/>
          <w:szCs w:val="28"/>
        </w:rPr>
        <w:t>№</w:t>
      </w:r>
      <w:r w:rsidRPr="000F47A9">
        <w:rPr>
          <w:sz w:val="28"/>
          <w:szCs w:val="28"/>
        </w:rPr>
        <w:t xml:space="preserve"> 380-</w:t>
      </w:r>
      <w:r w:rsidR="00F508C6" w:rsidRPr="000F47A9">
        <w:rPr>
          <w:sz w:val="28"/>
          <w:szCs w:val="28"/>
        </w:rPr>
        <w:t>П «О</w:t>
      </w:r>
      <w:r w:rsidRPr="000F47A9">
        <w:rPr>
          <w:sz w:val="28"/>
          <w:szCs w:val="28"/>
        </w:rPr>
        <w:t>б утверждении порядка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проведения оценки регулирующего воздействия проектов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 xml:space="preserve">нормативных правовых актов </w:t>
      </w:r>
      <w:r w:rsidR="00F508C6" w:rsidRPr="000F47A9">
        <w:rPr>
          <w:sz w:val="28"/>
          <w:szCs w:val="28"/>
        </w:rPr>
        <w:t>Р</w:t>
      </w:r>
      <w:r w:rsidRPr="000F47A9">
        <w:rPr>
          <w:sz w:val="28"/>
          <w:szCs w:val="28"/>
        </w:rPr>
        <w:t xml:space="preserve">еспублики </w:t>
      </w:r>
      <w:r w:rsidR="00F508C6" w:rsidRPr="000F47A9">
        <w:rPr>
          <w:sz w:val="28"/>
          <w:szCs w:val="28"/>
        </w:rPr>
        <w:t>К</w:t>
      </w:r>
      <w:r w:rsidRPr="000F47A9">
        <w:rPr>
          <w:sz w:val="28"/>
          <w:szCs w:val="28"/>
        </w:rPr>
        <w:t>арелия и экспертизы</w:t>
      </w:r>
      <w:r w:rsidR="00F508C6" w:rsidRPr="000F47A9">
        <w:rPr>
          <w:sz w:val="28"/>
          <w:szCs w:val="28"/>
        </w:rPr>
        <w:t xml:space="preserve"> нормативных правовых актов Республики К</w:t>
      </w:r>
      <w:r w:rsidRPr="000F47A9">
        <w:rPr>
          <w:sz w:val="28"/>
          <w:szCs w:val="28"/>
        </w:rPr>
        <w:t>арелия</w:t>
      </w:r>
      <w:r w:rsidR="00F508C6" w:rsidRPr="000F47A9">
        <w:rPr>
          <w:sz w:val="28"/>
          <w:szCs w:val="28"/>
        </w:rPr>
        <w:t>», постановление Правительств</w:t>
      </w:r>
      <w:r w:rsidR="00395CAA" w:rsidRPr="000F47A9">
        <w:rPr>
          <w:sz w:val="28"/>
          <w:szCs w:val="28"/>
        </w:rPr>
        <w:t>а</w:t>
      </w:r>
      <w:r w:rsidR="00F508C6" w:rsidRPr="000F47A9">
        <w:rPr>
          <w:sz w:val="28"/>
          <w:szCs w:val="28"/>
        </w:rPr>
        <w:t xml:space="preserve"> Республики Карелия от 21 мая 2015 г. № 159-П «О</w:t>
      </w:r>
      <w:r w:rsidRPr="000F47A9">
        <w:rPr>
          <w:sz w:val="28"/>
          <w:szCs w:val="28"/>
        </w:rPr>
        <w:t>б утверждении порядка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проведения оценки регулирующего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 xml:space="preserve">воздействия проектов законов </w:t>
      </w:r>
      <w:r w:rsidR="00F508C6" w:rsidRPr="000F47A9">
        <w:rPr>
          <w:sz w:val="28"/>
          <w:szCs w:val="28"/>
        </w:rPr>
        <w:t>Республики К</w:t>
      </w:r>
      <w:r w:rsidRPr="000F47A9">
        <w:rPr>
          <w:sz w:val="28"/>
          <w:szCs w:val="28"/>
        </w:rPr>
        <w:t>арелия,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устанавливающих новые или изменяющих ранее предусмотренные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 xml:space="preserve">законодательством </w:t>
      </w:r>
      <w:r w:rsidR="00F508C6" w:rsidRPr="000F47A9">
        <w:rPr>
          <w:sz w:val="28"/>
          <w:szCs w:val="28"/>
        </w:rPr>
        <w:t>Р</w:t>
      </w:r>
      <w:r w:rsidRPr="000F47A9">
        <w:rPr>
          <w:sz w:val="28"/>
          <w:szCs w:val="28"/>
        </w:rPr>
        <w:t xml:space="preserve">еспублики </w:t>
      </w:r>
      <w:r w:rsidR="00F508C6" w:rsidRPr="000F47A9">
        <w:rPr>
          <w:sz w:val="28"/>
          <w:szCs w:val="28"/>
        </w:rPr>
        <w:t>К</w:t>
      </w:r>
      <w:r w:rsidRPr="000F47A9">
        <w:rPr>
          <w:sz w:val="28"/>
          <w:szCs w:val="28"/>
        </w:rPr>
        <w:t>арелия обязанности для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субъектов предпринимательской и инвестиционной деятельности,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а</w:t>
      </w:r>
      <w:proofErr w:type="gramEnd"/>
      <w:r w:rsidRPr="000F47A9">
        <w:rPr>
          <w:sz w:val="28"/>
          <w:szCs w:val="28"/>
        </w:rPr>
        <w:t xml:space="preserve"> </w:t>
      </w:r>
      <w:proofErr w:type="gramStart"/>
      <w:r w:rsidRPr="000F47A9">
        <w:rPr>
          <w:sz w:val="28"/>
          <w:szCs w:val="28"/>
        </w:rPr>
        <w:t>также устанавливающих, изменяющих или отменяющих ранее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установленную ответственность за нарушение законодательства</w:t>
      </w:r>
      <w:r w:rsidR="00F508C6" w:rsidRPr="000F47A9">
        <w:rPr>
          <w:sz w:val="28"/>
          <w:szCs w:val="28"/>
        </w:rPr>
        <w:t xml:space="preserve"> Р</w:t>
      </w:r>
      <w:r w:rsidRPr="000F47A9">
        <w:rPr>
          <w:sz w:val="28"/>
          <w:szCs w:val="28"/>
        </w:rPr>
        <w:t xml:space="preserve">еспублики </w:t>
      </w:r>
      <w:r w:rsidR="00F508C6" w:rsidRPr="000F47A9">
        <w:rPr>
          <w:sz w:val="28"/>
          <w:szCs w:val="28"/>
        </w:rPr>
        <w:t>К</w:t>
      </w:r>
      <w:r w:rsidRPr="000F47A9">
        <w:rPr>
          <w:sz w:val="28"/>
          <w:szCs w:val="28"/>
        </w:rPr>
        <w:t>арелия, затрагивающего, вопросы осуществления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предпринимательской и инвестиционной деятельности, внесенных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в законодательное собр</w:t>
      </w:r>
      <w:r w:rsidR="00F508C6" w:rsidRPr="000F47A9">
        <w:rPr>
          <w:sz w:val="28"/>
          <w:szCs w:val="28"/>
        </w:rPr>
        <w:t>ание Республики К</w:t>
      </w:r>
      <w:r w:rsidRPr="000F47A9">
        <w:rPr>
          <w:sz w:val="28"/>
          <w:szCs w:val="28"/>
        </w:rPr>
        <w:t>арелия в порядке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законодательной инициативы депутатами законодательного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 xml:space="preserve">собрания </w:t>
      </w:r>
      <w:r w:rsidR="00F508C6" w:rsidRPr="000F47A9">
        <w:rPr>
          <w:sz w:val="28"/>
          <w:szCs w:val="28"/>
        </w:rPr>
        <w:t>Республики К</w:t>
      </w:r>
      <w:r w:rsidRPr="000F47A9">
        <w:rPr>
          <w:sz w:val="28"/>
          <w:szCs w:val="28"/>
        </w:rPr>
        <w:t>арелия, представительными органами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и главами муниципальных образований, прокурором</w:t>
      </w:r>
      <w:r w:rsidR="00F508C6" w:rsidRPr="000F47A9">
        <w:rPr>
          <w:sz w:val="28"/>
          <w:szCs w:val="28"/>
        </w:rPr>
        <w:t xml:space="preserve"> Р</w:t>
      </w:r>
      <w:r w:rsidRPr="000F47A9">
        <w:rPr>
          <w:sz w:val="28"/>
          <w:szCs w:val="28"/>
        </w:rPr>
        <w:t xml:space="preserve">еспублики </w:t>
      </w:r>
      <w:r w:rsidR="00F508C6" w:rsidRPr="000F47A9">
        <w:rPr>
          <w:sz w:val="28"/>
          <w:szCs w:val="28"/>
        </w:rPr>
        <w:t>К</w:t>
      </w:r>
      <w:r w:rsidRPr="000F47A9">
        <w:rPr>
          <w:sz w:val="28"/>
          <w:szCs w:val="28"/>
        </w:rPr>
        <w:t>арелия, региональными (республиканскими)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общественными организациями и региональными отделениями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(организациями, комитетами) общероссийских общественных</w:t>
      </w:r>
      <w:r w:rsidR="00F508C6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организаций в лице их высших</w:t>
      </w:r>
      <w:proofErr w:type="gramEnd"/>
      <w:r w:rsidRPr="000F47A9">
        <w:rPr>
          <w:sz w:val="28"/>
          <w:szCs w:val="28"/>
        </w:rPr>
        <w:t xml:space="preserve"> руководящих органов</w:t>
      </w:r>
      <w:r w:rsidR="00015940" w:rsidRPr="000F47A9">
        <w:rPr>
          <w:sz w:val="28"/>
          <w:szCs w:val="28"/>
        </w:rPr>
        <w:t>».</w:t>
      </w:r>
    </w:p>
    <w:p w:rsidR="00D555A7" w:rsidRPr="000F47A9" w:rsidRDefault="00EF0E60" w:rsidP="000F47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47A9">
        <w:rPr>
          <w:sz w:val="28"/>
          <w:szCs w:val="28"/>
        </w:rPr>
        <w:t>В 2022 году в целях приведения в соответствии с федеральным законодательством б</w:t>
      </w:r>
      <w:r w:rsidR="00015940" w:rsidRPr="000F47A9">
        <w:rPr>
          <w:sz w:val="28"/>
          <w:szCs w:val="28"/>
        </w:rPr>
        <w:t xml:space="preserve">ыли внесены </w:t>
      </w:r>
      <w:r w:rsidRPr="000F47A9">
        <w:rPr>
          <w:sz w:val="28"/>
          <w:szCs w:val="28"/>
        </w:rPr>
        <w:t xml:space="preserve">соответствующие </w:t>
      </w:r>
      <w:r w:rsidR="00015940" w:rsidRPr="000F47A9">
        <w:rPr>
          <w:sz w:val="28"/>
          <w:szCs w:val="28"/>
        </w:rPr>
        <w:t>изменения</w:t>
      </w:r>
      <w:r w:rsidR="00490476" w:rsidRPr="000F47A9">
        <w:rPr>
          <w:sz w:val="28"/>
          <w:szCs w:val="28"/>
        </w:rPr>
        <w:t>:</w:t>
      </w:r>
      <w:r w:rsidR="00015940" w:rsidRPr="000F47A9">
        <w:rPr>
          <w:sz w:val="28"/>
          <w:szCs w:val="28"/>
        </w:rPr>
        <w:t xml:space="preserve"> </w:t>
      </w:r>
      <w:r w:rsidR="00490476" w:rsidRPr="000F47A9">
        <w:rPr>
          <w:sz w:val="28"/>
          <w:szCs w:val="28"/>
        </w:rPr>
        <w:t xml:space="preserve">в </w:t>
      </w:r>
      <w:r w:rsidR="00490476" w:rsidRPr="000F47A9">
        <w:rPr>
          <w:sz w:val="28"/>
          <w:szCs w:val="28"/>
        </w:rPr>
        <w:lastRenderedPageBreak/>
        <w:t>постановление Правительства Республики Карелия от 21 мая 2015 года 159-П (ред. от 23.05.2022 г. № 294-П</w:t>
      </w:r>
      <w:r w:rsidRPr="000F47A9">
        <w:rPr>
          <w:sz w:val="28"/>
          <w:szCs w:val="28"/>
        </w:rPr>
        <w:t>)</w:t>
      </w:r>
      <w:r w:rsidR="00490476" w:rsidRPr="000F47A9">
        <w:rPr>
          <w:sz w:val="28"/>
          <w:szCs w:val="28"/>
        </w:rPr>
        <w:t xml:space="preserve">; в постановление Правительства Республики Карелия от 30 декабря 2013 года № 380-П (ред. от 29.04.2022 г. №257-П), </w:t>
      </w:r>
      <w:r w:rsidR="00083693" w:rsidRPr="000F47A9">
        <w:rPr>
          <w:sz w:val="28"/>
          <w:szCs w:val="28"/>
        </w:rPr>
        <w:t>в Приказ Министерства от 10.04.2018 г. № 57-А (ред. от 20.05.2022 г. № 254)</w:t>
      </w:r>
      <w:proofErr w:type="gramEnd"/>
    </w:p>
    <w:p w:rsidR="00083693" w:rsidRPr="000F47A9" w:rsidRDefault="00083693" w:rsidP="000F47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47A9">
        <w:rPr>
          <w:sz w:val="28"/>
          <w:szCs w:val="28"/>
        </w:rPr>
        <w:t>В рамках решения задачи обеспечения доступности и информационного сопровождения процедуры ОРВ в регионе уполномоченным органом совместно с органами исполнительной власти – разработчиками нормативных правовых актов Республики Карелия, была продолжена деятельность по наполнению раздела «Оценка регулирующего воздействия проектов НПА» на Официальном интернетпортале Республики Карелия, в то</w:t>
      </w:r>
      <w:r w:rsidR="00E67CBE" w:rsidRPr="000F47A9">
        <w:rPr>
          <w:sz w:val="28"/>
          <w:szCs w:val="28"/>
        </w:rPr>
        <w:t xml:space="preserve">м числе с помощью информационно - </w:t>
      </w:r>
      <w:r w:rsidRPr="000F47A9">
        <w:rPr>
          <w:sz w:val="28"/>
          <w:szCs w:val="28"/>
        </w:rPr>
        <w:t>аналитической системы «Оценка регулирующего воздействия проектов нормативных правовых актов Республики Карелия» (</w:t>
      </w:r>
      <w:hyperlink r:id="rId5" w:history="1">
        <w:r w:rsidRPr="000F47A9">
          <w:rPr>
            <w:rStyle w:val="a5"/>
            <w:sz w:val="28"/>
            <w:szCs w:val="28"/>
          </w:rPr>
          <w:t>https</w:t>
        </w:r>
        <w:proofErr w:type="gramEnd"/>
        <w:r w:rsidRPr="000F47A9">
          <w:rPr>
            <w:rStyle w:val="a5"/>
            <w:sz w:val="28"/>
            <w:szCs w:val="28"/>
          </w:rPr>
          <w:t>://</w:t>
        </w:r>
        <w:proofErr w:type="gramStart"/>
        <w:r w:rsidRPr="000F47A9">
          <w:rPr>
            <w:rStyle w:val="a5"/>
            <w:sz w:val="28"/>
            <w:szCs w:val="28"/>
          </w:rPr>
          <w:t>orv.boincfast.ru</w:t>
        </w:r>
      </w:hyperlink>
      <w:r w:rsidRPr="000F47A9">
        <w:rPr>
          <w:sz w:val="28"/>
          <w:szCs w:val="28"/>
        </w:rPr>
        <w:t>).</w:t>
      </w:r>
      <w:proofErr w:type="gramEnd"/>
    </w:p>
    <w:p w:rsidR="00083693" w:rsidRPr="000F47A9" w:rsidRDefault="00083693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>На официальном сайте Министерства в постоянном режиме проводится актуализация информации, и размещение новостей в части касающейся ОРВ</w:t>
      </w:r>
      <w:r w:rsidR="00EF0E60" w:rsidRPr="000F47A9">
        <w:rPr>
          <w:sz w:val="28"/>
          <w:szCs w:val="28"/>
        </w:rPr>
        <w:t xml:space="preserve"> (9 публикаций); </w:t>
      </w:r>
      <w:r w:rsidRPr="000F47A9">
        <w:rPr>
          <w:sz w:val="28"/>
          <w:szCs w:val="28"/>
        </w:rPr>
        <w:t xml:space="preserve">на федеральном портале Оценки регулирующего воздействия (orv.gov.ru) в разделе «Новости региона» </w:t>
      </w:r>
      <w:r w:rsidR="005861F9" w:rsidRPr="000F47A9">
        <w:rPr>
          <w:sz w:val="28"/>
          <w:szCs w:val="28"/>
        </w:rPr>
        <w:t xml:space="preserve">– </w:t>
      </w:r>
      <w:r w:rsidRPr="000F47A9">
        <w:rPr>
          <w:sz w:val="28"/>
          <w:szCs w:val="28"/>
        </w:rPr>
        <w:t xml:space="preserve">10 публикаций. </w:t>
      </w:r>
    </w:p>
    <w:p w:rsidR="005861F9" w:rsidRPr="000F47A9" w:rsidRDefault="005861F9" w:rsidP="000F47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47A9">
        <w:rPr>
          <w:sz w:val="28"/>
          <w:szCs w:val="28"/>
        </w:rPr>
        <w:t>Министерством продолжена работа по увеличению экспертного сообщества, заключено 5 соглашений о взаимодействии по вопросам ОРВ (</w:t>
      </w:r>
      <w:r w:rsidRPr="000F47A9">
        <w:rPr>
          <w:sz w:val="28"/>
          <w:szCs w:val="28"/>
        </w:rPr>
        <w:t>Уполномоченны</w:t>
      </w:r>
      <w:r w:rsidRPr="000F47A9">
        <w:rPr>
          <w:sz w:val="28"/>
          <w:szCs w:val="28"/>
        </w:rPr>
        <w:t>й</w:t>
      </w:r>
      <w:r w:rsidRPr="000F47A9">
        <w:rPr>
          <w:sz w:val="28"/>
          <w:szCs w:val="28"/>
        </w:rPr>
        <w:t xml:space="preserve"> по защите прав предпринимателей Республики Карелия, Торгово-промышленн</w:t>
      </w:r>
      <w:r w:rsidRPr="000F47A9">
        <w:rPr>
          <w:sz w:val="28"/>
          <w:szCs w:val="28"/>
        </w:rPr>
        <w:t>ая</w:t>
      </w:r>
      <w:r w:rsidRPr="000F47A9">
        <w:rPr>
          <w:sz w:val="28"/>
          <w:szCs w:val="28"/>
        </w:rPr>
        <w:t xml:space="preserve"> палат</w:t>
      </w:r>
      <w:r w:rsidRPr="000F47A9">
        <w:rPr>
          <w:sz w:val="28"/>
          <w:szCs w:val="28"/>
        </w:rPr>
        <w:t>а</w:t>
      </w:r>
      <w:r w:rsidRPr="000F47A9">
        <w:rPr>
          <w:sz w:val="28"/>
          <w:szCs w:val="28"/>
        </w:rPr>
        <w:t xml:space="preserve"> Республики Карелия (ТПП РК), Региональн</w:t>
      </w:r>
      <w:r w:rsidRPr="000F47A9">
        <w:rPr>
          <w:sz w:val="28"/>
          <w:szCs w:val="28"/>
        </w:rPr>
        <w:t>ое</w:t>
      </w:r>
      <w:r w:rsidRPr="000F47A9">
        <w:rPr>
          <w:sz w:val="28"/>
          <w:szCs w:val="28"/>
        </w:rPr>
        <w:t xml:space="preserve"> объединение работодателей Республики Карелия «Союз промышленников и предпринимателей (работодателей) Республики Карелия», Карельск</w:t>
      </w:r>
      <w:r w:rsidRPr="000F47A9">
        <w:rPr>
          <w:sz w:val="28"/>
          <w:szCs w:val="28"/>
        </w:rPr>
        <w:t>ое</w:t>
      </w:r>
      <w:r w:rsidRPr="000F47A9">
        <w:rPr>
          <w:sz w:val="28"/>
          <w:szCs w:val="28"/>
        </w:rPr>
        <w:t xml:space="preserve"> Региональн</w:t>
      </w:r>
      <w:r w:rsidRPr="000F47A9">
        <w:rPr>
          <w:sz w:val="28"/>
          <w:szCs w:val="28"/>
        </w:rPr>
        <w:t>ое</w:t>
      </w:r>
      <w:r w:rsidRPr="000F47A9">
        <w:rPr>
          <w:sz w:val="28"/>
          <w:szCs w:val="28"/>
        </w:rPr>
        <w:t xml:space="preserve"> отделение общероссийской общественной организации малого и среднего предпринимательства «ОПОРА РОССИИ», АО «Корпорация развития Республики Карелия»</w:t>
      </w:r>
      <w:r w:rsidRPr="000F47A9">
        <w:rPr>
          <w:sz w:val="28"/>
          <w:szCs w:val="28"/>
        </w:rPr>
        <w:t>), проведено 2 заседания</w:t>
      </w:r>
      <w:proofErr w:type="gramEnd"/>
      <w:r w:rsidRPr="000F47A9">
        <w:rPr>
          <w:sz w:val="28"/>
          <w:szCs w:val="28"/>
        </w:rPr>
        <w:t xml:space="preserve"> по вопросам взаимодействия.</w:t>
      </w:r>
    </w:p>
    <w:p w:rsidR="005861F9" w:rsidRPr="000F47A9" w:rsidRDefault="005861F9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>В рамках консультационной поддержки органам местного самоуправления и исполнительным органам Республики Карелия Министерством проведено 4 мероприятия, в том числе ВКС с представителями Минэкономразвития России.</w:t>
      </w:r>
    </w:p>
    <w:p w:rsidR="00C10E5B" w:rsidRPr="000F47A9" w:rsidRDefault="00786191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 xml:space="preserve">В соответствии с Законом Республика Карелия от 24 апреля 2015 года № 1888-ЗРК оценка регулирующего воздействия в обязательном порядке проводится в 8 муниципальных образованиях Республики Карелия. Во всех муниципальных районах и городских округах утверждены порядки проведения оценки регулирующего воздействия проектов </w:t>
      </w:r>
      <w:r w:rsidR="00F35151" w:rsidRPr="000F47A9">
        <w:rPr>
          <w:sz w:val="28"/>
          <w:szCs w:val="28"/>
        </w:rPr>
        <w:t xml:space="preserve">и </w:t>
      </w:r>
      <w:proofErr w:type="gramStart"/>
      <w:r w:rsidR="00F35151" w:rsidRPr="000F47A9">
        <w:rPr>
          <w:sz w:val="28"/>
          <w:szCs w:val="28"/>
        </w:rPr>
        <w:t>экспертизы</w:t>
      </w:r>
      <w:proofErr w:type="gramEnd"/>
      <w:r w:rsidR="00F35151"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 xml:space="preserve">муниципальных НПА; информация о публичном обсуждении проектов муниципальных НПА размещается на официальных сайтах муниципальных районов и городских округов. </w:t>
      </w:r>
    </w:p>
    <w:p w:rsidR="00C10E5B" w:rsidRPr="000F47A9" w:rsidRDefault="00786191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lastRenderedPageBreak/>
        <w:t xml:space="preserve">В 2022 году органами местного самоуправления процедура ОРВ проведена в отношении 21 проекта нормативных правовых актов муниципального уровня, подготовлены заключения об оценке регулирующего воздействия. </w:t>
      </w:r>
    </w:p>
    <w:p w:rsidR="005861F9" w:rsidRPr="000F47A9" w:rsidRDefault="005861F9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 xml:space="preserve">Министерством подготовлено 17 заключений (в </w:t>
      </w:r>
      <w:proofErr w:type="spellStart"/>
      <w:r w:rsidRPr="000F47A9">
        <w:rPr>
          <w:sz w:val="28"/>
          <w:szCs w:val="28"/>
        </w:rPr>
        <w:t>т.ч</w:t>
      </w:r>
      <w:proofErr w:type="spellEnd"/>
      <w:r w:rsidRPr="000F47A9">
        <w:rPr>
          <w:sz w:val="28"/>
          <w:szCs w:val="28"/>
        </w:rPr>
        <w:t xml:space="preserve">. 1 </w:t>
      </w:r>
      <w:proofErr w:type="gramStart"/>
      <w:r w:rsidRPr="000F47A9">
        <w:rPr>
          <w:sz w:val="28"/>
          <w:szCs w:val="28"/>
        </w:rPr>
        <w:t>отрицательное</w:t>
      </w:r>
      <w:proofErr w:type="gramEnd"/>
      <w:r w:rsidRPr="000F47A9">
        <w:rPr>
          <w:sz w:val="28"/>
          <w:szCs w:val="28"/>
        </w:rPr>
        <w:t xml:space="preserve">) об оценке регулирующего воздействия проектов нормативных правовых актов (НПА) Республики Карелия, проведено 2 экспертизы действующих НПА. Все проекты НПА </w:t>
      </w:r>
      <w:r w:rsidRPr="000F47A9">
        <w:rPr>
          <w:sz w:val="28"/>
          <w:szCs w:val="28"/>
        </w:rPr>
        <w:t>размещ</w:t>
      </w:r>
      <w:r w:rsidRPr="000F47A9">
        <w:rPr>
          <w:sz w:val="28"/>
          <w:szCs w:val="28"/>
        </w:rPr>
        <w:t xml:space="preserve">ались </w:t>
      </w:r>
      <w:r w:rsidRPr="000F47A9">
        <w:rPr>
          <w:sz w:val="28"/>
          <w:szCs w:val="28"/>
        </w:rPr>
        <w:t>в открытом доступе в сети «Интернет» для проведения публичных обсуждений</w:t>
      </w:r>
      <w:r w:rsidRPr="000F47A9">
        <w:rPr>
          <w:sz w:val="28"/>
          <w:szCs w:val="28"/>
        </w:rPr>
        <w:t xml:space="preserve"> </w:t>
      </w:r>
      <w:r w:rsidRPr="000F47A9">
        <w:rPr>
          <w:sz w:val="28"/>
          <w:szCs w:val="28"/>
        </w:rPr>
        <w:t>(https://orv.boincfast.ru)</w:t>
      </w:r>
      <w:r w:rsidRPr="000F47A9">
        <w:rPr>
          <w:sz w:val="28"/>
          <w:szCs w:val="28"/>
        </w:rPr>
        <w:t xml:space="preserve">. </w:t>
      </w:r>
      <w:r w:rsidRPr="000F47A9">
        <w:rPr>
          <w:sz w:val="28"/>
          <w:szCs w:val="28"/>
        </w:rPr>
        <w:t>Из 17 проектов НПА, по которым проведена процедура ОРВ</w:t>
      </w:r>
      <w:r w:rsidRPr="000F47A9">
        <w:rPr>
          <w:sz w:val="28"/>
          <w:szCs w:val="28"/>
        </w:rPr>
        <w:t xml:space="preserve">, </w:t>
      </w:r>
      <w:r w:rsidR="00BF15EC" w:rsidRPr="000F47A9">
        <w:rPr>
          <w:sz w:val="28"/>
          <w:szCs w:val="28"/>
        </w:rPr>
        <w:t xml:space="preserve">на конец 2022 года </w:t>
      </w:r>
      <w:proofErr w:type="gramStart"/>
      <w:r w:rsidR="00BF15EC" w:rsidRPr="000F47A9">
        <w:rPr>
          <w:sz w:val="28"/>
          <w:szCs w:val="28"/>
        </w:rPr>
        <w:t>приняты</w:t>
      </w:r>
      <w:proofErr w:type="gramEnd"/>
      <w:r w:rsidR="00BF15EC" w:rsidRPr="000F47A9">
        <w:rPr>
          <w:sz w:val="28"/>
          <w:szCs w:val="28"/>
        </w:rPr>
        <w:t xml:space="preserve"> и вступили в действие </w:t>
      </w:r>
      <w:r w:rsidRPr="000F47A9">
        <w:rPr>
          <w:sz w:val="28"/>
          <w:szCs w:val="28"/>
        </w:rPr>
        <w:t>14</w:t>
      </w:r>
      <w:r w:rsidR="00BF15EC" w:rsidRPr="000F47A9">
        <w:rPr>
          <w:sz w:val="28"/>
          <w:szCs w:val="28"/>
        </w:rPr>
        <w:t xml:space="preserve"> актов</w:t>
      </w:r>
      <w:r w:rsidRPr="000F47A9">
        <w:rPr>
          <w:sz w:val="28"/>
          <w:szCs w:val="28"/>
        </w:rPr>
        <w:t>.</w:t>
      </w:r>
    </w:p>
    <w:p w:rsidR="009D287E" w:rsidRPr="000F47A9" w:rsidRDefault="00BF15EC" w:rsidP="000F47A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F47A9">
        <w:rPr>
          <w:sz w:val="28"/>
          <w:szCs w:val="28"/>
        </w:rPr>
        <w:t>В</w:t>
      </w:r>
      <w:r w:rsidRPr="000F47A9">
        <w:rPr>
          <w:sz w:val="28"/>
          <w:szCs w:val="28"/>
        </w:rPr>
        <w:t xml:space="preserve"> соответствии с Планом проведения экспертизы нормативных правовых актов Республики Карелия на 2022 год</w:t>
      </w:r>
      <w:r w:rsidRPr="000F47A9">
        <w:rPr>
          <w:sz w:val="28"/>
          <w:szCs w:val="28"/>
        </w:rPr>
        <w:t xml:space="preserve"> у</w:t>
      </w:r>
      <w:r w:rsidR="00C10E5B" w:rsidRPr="000F47A9">
        <w:rPr>
          <w:sz w:val="28"/>
          <w:szCs w:val="28"/>
        </w:rPr>
        <w:t>полномоченным органом</w:t>
      </w:r>
      <w:r w:rsidR="009D287E" w:rsidRPr="000F47A9">
        <w:rPr>
          <w:sz w:val="28"/>
          <w:szCs w:val="28"/>
        </w:rPr>
        <w:t xml:space="preserve"> проведено две экспертизы</w:t>
      </w:r>
      <w:r w:rsidR="00E67CBE" w:rsidRPr="000F47A9">
        <w:rPr>
          <w:sz w:val="28"/>
          <w:szCs w:val="28"/>
        </w:rPr>
        <w:t>.</w:t>
      </w:r>
      <w:r w:rsidRPr="000F47A9">
        <w:rPr>
          <w:sz w:val="28"/>
          <w:szCs w:val="28"/>
        </w:rPr>
        <w:t xml:space="preserve"> </w:t>
      </w:r>
    </w:p>
    <w:p w:rsidR="00CE78D3" w:rsidRPr="000F47A9" w:rsidRDefault="00740A6E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 xml:space="preserve">Министерством экономического развития Российской Федерации ежегодно проводится </w:t>
      </w:r>
      <w:proofErr w:type="spellStart"/>
      <w:r w:rsidRPr="000F47A9">
        <w:rPr>
          <w:sz w:val="28"/>
          <w:szCs w:val="28"/>
        </w:rPr>
        <w:t>рейтингование</w:t>
      </w:r>
      <w:proofErr w:type="spellEnd"/>
      <w:r w:rsidRPr="000F47A9">
        <w:rPr>
          <w:sz w:val="28"/>
          <w:szCs w:val="28"/>
        </w:rPr>
        <w:t xml:space="preserve"> качества проведения оценки регулирующего воздействия</w:t>
      </w:r>
      <w:r w:rsidR="00BF15EC" w:rsidRPr="000F47A9">
        <w:rPr>
          <w:sz w:val="28"/>
          <w:szCs w:val="28"/>
        </w:rPr>
        <w:t>, оценки фактического воздействия</w:t>
      </w:r>
      <w:r w:rsidR="00BF15EC" w:rsidRPr="000F47A9">
        <w:rPr>
          <w:sz w:val="28"/>
          <w:szCs w:val="28"/>
        </w:rPr>
        <w:t xml:space="preserve"> и экспертизы в </w:t>
      </w:r>
      <w:r w:rsidR="00BF15EC" w:rsidRPr="000F47A9">
        <w:rPr>
          <w:sz w:val="28"/>
          <w:szCs w:val="28"/>
        </w:rPr>
        <w:t xml:space="preserve">субъектах </w:t>
      </w:r>
      <w:r w:rsidRPr="000F47A9">
        <w:rPr>
          <w:sz w:val="28"/>
          <w:szCs w:val="28"/>
        </w:rPr>
        <w:t xml:space="preserve">Российской Федерации. </w:t>
      </w:r>
    </w:p>
    <w:p w:rsidR="00BF15EC" w:rsidRPr="000F47A9" w:rsidRDefault="00A1212B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 xml:space="preserve">По итогам </w:t>
      </w:r>
      <w:r w:rsidR="00BF15EC" w:rsidRPr="000F47A9">
        <w:rPr>
          <w:sz w:val="28"/>
          <w:szCs w:val="28"/>
        </w:rPr>
        <w:t xml:space="preserve">2022 года </w:t>
      </w:r>
      <w:r w:rsidRPr="000F47A9">
        <w:rPr>
          <w:sz w:val="28"/>
          <w:szCs w:val="28"/>
        </w:rPr>
        <w:t xml:space="preserve">Республика Карелия улучшила позицию в рейтинге на 21 пункт </w:t>
      </w:r>
      <w:r w:rsidR="00BF15EC" w:rsidRPr="000F47A9">
        <w:rPr>
          <w:sz w:val="28"/>
          <w:szCs w:val="28"/>
        </w:rPr>
        <w:t>и, заняв 59 место, перешло в группу «Средний уровень» (38 регионов) среди субъектов Российской Федерации</w:t>
      </w:r>
      <w:r w:rsidR="00BF15EC" w:rsidRPr="000F47A9">
        <w:rPr>
          <w:sz w:val="28"/>
          <w:szCs w:val="28"/>
        </w:rPr>
        <w:t>.</w:t>
      </w:r>
    </w:p>
    <w:p w:rsidR="001433C6" w:rsidRPr="000F47A9" w:rsidRDefault="001433C6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>В целях повышения уровня Республики Карелия в рейтинге качества проведения ОРВ субъектов Российской Феде</w:t>
      </w:r>
      <w:r w:rsidR="00A1212B" w:rsidRPr="000F47A9">
        <w:rPr>
          <w:sz w:val="28"/>
          <w:szCs w:val="28"/>
        </w:rPr>
        <w:t>рации в 2023</w:t>
      </w:r>
      <w:r w:rsidRPr="000F47A9">
        <w:rPr>
          <w:sz w:val="28"/>
          <w:szCs w:val="28"/>
        </w:rPr>
        <w:t xml:space="preserve"> году предполагается:</w:t>
      </w:r>
    </w:p>
    <w:p w:rsidR="00966F8E" w:rsidRPr="000F47A9" w:rsidRDefault="00966F8E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 xml:space="preserve">- разработка и утверждение Порядка оценки применения обязательных требований, содержащихся в нормативных правовых актах Республики Карелия, оценки фактического воздействия нормативных правовых актов Республики Карелия. </w:t>
      </w:r>
    </w:p>
    <w:p w:rsidR="00966F8E" w:rsidRPr="000F47A9" w:rsidRDefault="00966F8E" w:rsidP="000F47A9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47A9">
        <w:rPr>
          <w:sz w:val="28"/>
          <w:szCs w:val="28"/>
        </w:rPr>
        <w:t>-</w:t>
      </w:r>
      <w:r w:rsidRPr="000F47A9">
        <w:rPr>
          <w:color w:val="000000" w:themeColor="text1"/>
          <w:sz w:val="28"/>
          <w:szCs w:val="28"/>
          <w:shd w:val="clear" w:color="auto" w:fill="FFFFFF"/>
        </w:rPr>
        <w:t xml:space="preserve"> участие в мероприятиях (семинарах, конференциях, заседаниях рабочих групп, совещаниях, видеоконференциях и др.), проводимых федеральными органами исполнительной власти по процедурам ОРВ;</w:t>
      </w:r>
    </w:p>
    <w:p w:rsidR="00966F8E" w:rsidRPr="000F47A9" w:rsidRDefault="00966F8E" w:rsidP="000F47A9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47A9">
        <w:rPr>
          <w:color w:val="000000" w:themeColor="text1"/>
          <w:sz w:val="28"/>
          <w:szCs w:val="28"/>
          <w:shd w:val="clear" w:color="auto" w:fill="FFFFFF"/>
        </w:rPr>
        <w:t>- проведение разъяснительной работы среди организаций независимо от их организационно-правовых форм и форм собственности по вопросам участия в процедурах ОРВ в рамках Дней малого и среднего предпринимательства;</w:t>
      </w:r>
    </w:p>
    <w:p w:rsidR="00966F8E" w:rsidRPr="000F47A9" w:rsidRDefault="00966F8E" w:rsidP="000F47A9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47A9">
        <w:rPr>
          <w:color w:val="000000" w:themeColor="text1"/>
          <w:sz w:val="28"/>
          <w:szCs w:val="28"/>
          <w:shd w:val="clear" w:color="auto" w:fill="FFFFFF"/>
        </w:rPr>
        <w:t>- рассмотрение информации о развитии и результатах процедуры ОРВ, а также проведение дополнительных публичных консультациях на заседаниях общественного совета.</w:t>
      </w:r>
    </w:p>
    <w:p w:rsidR="00966F8E" w:rsidRPr="000F47A9" w:rsidRDefault="00BF15EC" w:rsidP="000F47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47A9">
        <w:rPr>
          <w:sz w:val="28"/>
          <w:szCs w:val="28"/>
        </w:rPr>
        <w:lastRenderedPageBreak/>
        <w:t>В рамках оценки проектов нормативных правовых актов, разрабатываемых федеральными исполнительным органами, которыми устанавливаются или изменяются требования к осуществлению полномочий органов государственной власти субъектов Российской Федерации и (или) органов местного самоуправления, в целях выявления в них положений, способствующих возникновению дополнительных расходов либо снижению доходов региональных и (или) местных бюджетов, Министерством организована работа по проведению оценки регулирующего воздействия по 78 НПА.</w:t>
      </w:r>
      <w:proofErr w:type="gramEnd"/>
    </w:p>
    <w:sectPr w:rsidR="00966F8E" w:rsidRPr="000F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2B"/>
    <w:rsid w:val="00014572"/>
    <w:rsid w:val="00015940"/>
    <w:rsid w:val="00015FFF"/>
    <w:rsid w:val="00051F3B"/>
    <w:rsid w:val="00056A81"/>
    <w:rsid w:val="00083693"/>
    <w:rsid w:val="000F47A9"/>
    <w:rsid w:val="001433C6"/>
    <w:rsid w:val="001E7013"/>
    <w:rsid w:val="00213E6A"/>
    <w:rsid w:val="00395CAA"/>
    <w:rsid w:val="0043247B"/>
    <w:rsid w:val="00461EAA"/>
    <w:rsid w:val="00490476"/>
    <w:rsid w:val="005861F9"/>
    <w:rsid w:val="00586246"/>
    <w:rsid w:val="005F4612"/>
    <w:rsid w:val="006041C4"/>
    <w:rsid w:val="00726EA8"/>
    <w:rsid w:val="00740A6E"/>
    <w:rsid w:val="00763DBA"/>
    <w:rsid w:val="00786191"/>
    <w:rsid w:val="007B5F27"/>
    <w:rsid w:val="007B72A8"/>
    <w:rsid w:val="008B14BC"/>
    <w:rsid w:val="0090015B"/>
    <w:rsid w:val="009575D7"/>
    <w:rsid w:val="00966F8E"/>
    <w:rsid w:val="009B7D6F"/>
    <w:rsid w:val="009D287E"/>
    <w:rsid w:val="00A1212B"/>
    <w:rsid w:val="00A5086F"/>
    <w:rsid w:val="00A56130"/>
    <w:rsid w:val="00B806B1"/>
    <w:rsid w:val="00BB03AF"/>
    <w:rsid w:val="00BF15EC"/>
    <w:rsid w:val="00C10E5B"/>
    <w:rsid w:val="00C479B3"/>
    <w:rsid w:val="00C64E2D"/>
    <w:rsid w:val="00CE3D00"/>
    <w:rsid w:val="00CE78D3"/>
    <w:rsid w:val="00D15388"/>
    <w:rsid w:val="00D555A7"/>
    <w:rsid w:val="00E2132B"/>
    <w:rsid w:val="00E67CBE"/>
    <w:rsid w:val="00EF0E60"/>
    <w:rsid w:val="00F35151"/>
    <w:rsid w:val="00F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836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836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v.boincf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3</cp:revision>
  <cp:lastPrinted>2023-02-21T07:16:00Z</cp:lastPrinted>
  <dcterms:created xsi:type="dcterms:W3CDTF">2023-02-21T07:15:00Z</dcterms:created>
  <dcterms:modified xsi:type="dcterms:W3CDTF">2023-02-21T07:16:00Z</dcterms:modified>
</cp:coreProperties>
</file>