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887C3A" w:rsidRPr="00887C3A" w:rsidRDefault="00887C3A" w:rsidP="00887C3A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C3A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по рассмотрению заявлений о предоставлении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инвестиционных проектов</w:t>
      </w:r>
      <w:r w:rsidR="00B626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 ноября 2020 г.</w:t>
      </w:r>
      <w:bookmarkStart w:id="0" w:name="_GoBack"/>
      <w:bookmarkEnd w:id="0"/>
    </w:p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</w:t>
      </w:r>
      <w:r w:rsidR="00BA5515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527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649">
        <w:rPr>
          <w:rFonts w:ascii="Times New Roman" w:hAnsi="Times New Roman"/>
          <w:sz w:val="24"/>
          <w:szCs w:val="24"/>
          <w:lang w:eastAsia="ru-RU"/>
        </w:rPr>
        <w:t>18</w:t>
      </w:r>
      <w:r w:rsidR="00715F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ноября 2020 г.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75274B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75274B">
        <w:rPr>
          <w:rFonts w:ascii="Times New Roman" w:hAnsi="Times New Roman"/>
          <w:sz w:val="24"/>
          <w:szCs w:val="24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Кворум </w:t>
      </w: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 xml:space="preserve">для проведения заседания конкурсной комиссии по </w:t>
      </w:r>
      <w:r w:rsidR="00CE3803" w:rsidRPr="0075274B">
        <w:rPr>
          <w:rFonts w:ascii="Times New Roman" w:hAnsi="Times New Roman"/>
          <w:sz w:val="24"/>
          <w:szCs w:val="24"/>
          <w:lang w:eastAsia="ru-RU"/>
        </w:rPr>
        <w:t xml:space="preserve">рассмотрению заявлений </w:t>
      </w:r>
      <w:r w:rsidR="00887C3A" w:rsidRPr="00887C3A">
        <w:rPr>
          <w:rFonts w:ascii="Times New Roman" w:hAnsi="Times New Roman"/>
          <w:sz w:val="24"/>
          <w:szCs w:val="24"/>
          <w:lang w:eastAsia="ru-RU"/>
        </w:rPr>
        <w:t>о предоставлении из бюджета Республики Карелия субсидии в целях</w:t>
      </w:r>
      <w:proofErr w:type="gramEnd"/>
      <w:r w:rsidR="00887C3A" w:rsidRPr="00887C3A">
        <w:rPr>
          <w:rFonts w:ascii="Times New Roman" w:hAnsi="Times New Roman"/>
          <w:sz w:val="24"/>
          <w:szCs w:val="24"/>
          <w:lang w:eastAsia="ru-RU"/>
        </w:rPr>
        <w:t xml:space="preserve">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 </w:t>
      </w:r>
      <w:r w:rsidRPr="0075274B">
        <w:rPr>
          <w:rFonts w:ascii="Times New Roman" w:hAnsi="Times New Roman"/>
          <w:sz w:val="24"/>
          <w:szCs w:val="24"/>
          <w:lang w:eastAsia="ru-RU"/>
        </w:rPr>
        <w:t>имеется.</w:t>
      </w:r>
    </w:p>
    <w:p w:rsidR="005E3516" w:rsidRPr="0075274B" w:rsidRDefault="005E351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75274B" w:rsidRDefault="005E3516" w:rsidP="00AC5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DA3003" w:rsidRPr="0075274B" w:rsidRDefault="005E3516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</w:t>
      </w:r>
      <w:r w:rsidR="00783D2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</w:t>
      </w:r>
      <w:r w:rsidR="00B97D52" w:rsidRPr="0075274B">
        <w:rPr>
          <w:rFonts w:ascii="Times New Roman" w:hAnsi="Times New Roman"/>
          <w:sz w:val="24"/>
          <w:szCs w:val="24"/>
          <w:lang w:eastAsia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а также физических лиц – производителей товаров, работ, услуг </w:t>
      </w:r>
      <w:r w:rsidR="00B97D52" w:rsidRPr="0075274B">
        <w:rPr>
          <w:rFonts w:ascii="Times New Roman" w:hAnsi="Times New Roman"/>
          <w:sz w:val="24"/>
          <w:szCs w:val="24"/>
        </w:rPr>
        <w:t>о предоставлении из бюджета Республики Карелия субсидии в целях частичного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</w:t>
      </w:r>
      <w:r w:rsidRPr="0075274B">
        <w:rPr>
          <w:rFonts w:ascii="Times New Roman" w:hAnsi="Times New Roman"/>
          <w:sz w:val="24"/>
          <w:szCs w:val="24"/>
        </w:rPr>
        <w:t>.</w:t>
      </w:r>
      <w:proofErr w:type="gramEnd"/>
    </w:p>
    <w:p w:rsidR="00DA3003" w:rsidRPr="0075274B" w:rsidRDefault="00DA3003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F52" w:rsidRPr="0075274B" w:rsidRDefault="00AC5089" w:rsidP="00E9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75274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 w:rsidR="00E95F52" w:rsidRPr="0075274B" w:rsidRDefault="00AC5089" w:rsidP="00E9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75274B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Pr="0075274B">
        <w:rPr>
          <w:rFonts w:ascii="Times New Roman" w:hAnsi="Times New Roman"/>
          <w:sz w:val="24"/>
          <w:szCs w:val="24"/>
        </w:rPr>
        <w:t>я Правительства Республики Карелия от 02.11.2018г. № 392-П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инвестиционных проектов» (далее – Порядок)</w:t>
      </w:r>
      <w:r w:rsidR="005E3516" w:rsidRPr="0075274B">
        <w:rPr>
          <w:rFonts w:ascii="Times New Roman" w:hAnsi="Times New Roman"/>
          <w:sz w:val="24"/>
          <w:szCs w:val="24"/>
        </w:rPr>
        <w:t>.</w:t>
      </w:r>
      <w:proofErr w:type="gramEnd"/>
    </w:p>
    <w:p w:rsidR="00AC5089" w:rsidRPr="0075274B" w:rsidRDefault="00AC5089" w:rsidP="00E9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hAnsi="Times New Roman"/>
          <w:sz w:val="24"/>
          <w:szCs w:val="24"/>
        </w:rPr>
        <w:t>Решение о проведении отбора принято Министерством 12 октября 2020 года: приказ Министерства экономического развития и промышленности Республики Карелия от 12 октября 2020 года № 360-А «О проведении конкурсного отбора в целях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</w:t>
      </w:r>
      <w:proofErr w:type="gramEnd"/>
      <w:r w:rsidRPr="0075274B">
        <w:rPr>
          <w:rFonts w:ascii="Times New Roman" w:hAnsi="Times New Roman"/>
          <w:sz w:val="24"/>
          <w:szCs w:val="24"/>
        </w:rPr>
        <w:t xml:space="preserve"> техники и оборудования в целях реализации инвестиционных проектов».</w:t>
      </w:r>
    </w:p>
    <w:p w:rsid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</w:rPr>
        <w:t xml:space="preserve">Объявление о предоставлении субсидий было размещено на сайте Министерства экономического развития и промышленности Республики Карелия 12 октября 2020 года </w:t>
      </w:r>
      <w:r w:rsidRPr="0075274B">
        <w:rPr>
          <w:rFonts w:ascii="Times New Roman" w:hAnsi="Times New Roman"/>
          <w:sz w:val="24"/>
          <w:szCs w:val="24"/>
        </w:rPr>
        <w:lastRenderedPageBreak/>
        <w:t>(</w:t>
      </w:r>
      <w:hyperlink r:id="rId7" w:history="1">
        <w:r w:rsidRPr="0075274B">
          <w:rPr>
            <w:rStyle w:val="a3"/>
            <w:sz w:val="24"/>
            <w:szCs w:val="24"/>
          </w:rPr>
          <w:t>http://economy.gov.karelia.ru</w:t>
        </w:r>
      </w:hyperlink>
      <w:r w:rsidRPr="0075274B">
        <w:rPr>
          <w:rFonts w:ascii="Times New Roman" w:hAnsi="Times New Roman"/>
          <w:sz w:val="24"/>
          <w:szCs w:val="24"/>
        </w:rPr>
        <w:t xml:space="preserve">). Прием заявлений осуществлялся с 13 октября 2020 года по 02 ноября 2020 года (включительно). </w:t>
      </w: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>С заявками о предоставлении субсидии обратились 5 инвесторов.</w:t>
      </w:r>
    </w:p>
    <w:p w:rsid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5 заявок. </w:t>
      </w:r>
    </w:p>
    <w:p w:rsidR="00AC5089" w:rsidRP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Согласно п. 4 Порядка </w:t>
      </w:r>
      <w:r w:rsidRPr="0075274B">
        <w:rPr>
          <w:rFonts w:ascii="Times New Roman" w:hAnsi="Times New Roman"/>
          <w:sz w:val="24"/>
          <w:szCs w:val="24"/>
        </w:rPr>
        <w:t>Субсидия предоставляется по результатам конкурсного отбора инвесторов (далее - отбор)</w:t>
      </w:r>
      <w:r w:rsidRPr="0075274B">
        <w:rPr>
          <w:rFonts w:ascii="Times New Roman" w:hAnsi="Times New Roman"/>
          <w:sz w:val="24"/>
          <w:szCs w:val="24"/>
          <w:lang w:eastAsia="ru-RU"/>
        </w:rPr>
        <w:t>.</w:t>
      </w:r>
    </w:p>
    <w:p w:rsidR="00AC5089" w:rsidRPr="0075274B" w:rsidRDefault="00AC5089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hAnsi="Times New Roman"/>
          <w:sz w:val="24"/>
          <w:szCs w:val="24"/>
        </w:rPr>
        <w:t xml:space="preserve">Отбор проводится в рамках реализации мероприятий индивидуальной программы, в рамках реализации мероприятий </w:t>
      </w:r>
      <w:hyperlink r:id="rId8" w:history="1">
        <w:r w:rsidRPr="0075274B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75274B">
        <w:rPr>
          <w:rFonts w:ascii="Times New Roman" w:hAnsi="Times New Roman"/>
          <w:sz w:val="24"/>
          <w:szCs w:val="24"/>
        </w:rPr>
        <w:t xml:space="preserve"> Республики Карелия от 5 марта 2013 года N 1687-ЗРК "О государственной поддержке инвестиционной деятельности в Республике Карелия"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</w:t>
      </w:r>
      <w:proofErr w:type="gramEnd"/>
    </w:p>
    <w:p w:rsidR="00AC5089" w:rsidRPr="0075274B" w:rsidRDefault="00AC5089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>Размер субсидии определяется с учетом системы налогообложения инвестора, документально подтвержденных затрат (произведенных за календарный год, предшествующий году предоставления субсидии, а также затрат, произведенных в период с 1 января календарного года, в котором подано заявление о предоставлении субсидии, до даты принятии Министерством решения о проведении отбора – 11.10.2020г.), суммы инвестиций в инвестиционный проект.</w:t>
      </w:r>
      <w:proofErr w:type="gramEnd"/>
    </w:p>
    <w:p w:rsidR="00AC5089" w:rsidRPr="0075274B" w:rsidRDefault="00AC5089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hAnsi="Times New Roman"/>
          <w:sz w:val="24"/>
          <w:szCs w:val="24"/>
        </w:rPr>
        <w:t>Согласно Закону Республики Карелия от 19.12.2019 N 2440-ЗРК "О бюджете Республики Карелия на 2020 год и на плановый период 2021 и 2022 годов"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приобретение техники и оборудования в целях реализации инвестиционных проектов) (Субсидии юридическим лицам (кроме некоммерческих организаций), индивидуальным предпринимателям, физическим лицам - производителям товаров</w:t>
      </w:r>
      <w:proofErr w:type="gramEnd"/>
      <w:r w:rsidRPr="0075274B">
        <w:rPr>
          <w:rFonts w:ascii="Times New Roman" w:hAnsi="Times New Roman"/>
          <w:sz w:val="24"/>
          <w:szCs w:val="24"/>
        </w:rPr>
        <w:t xml:space="preserve">, работ, услуг) выделено </w:t>
      </w:r>
      <w:r w:rsidRPr="0075274B">
        <w:rPr>
          <w:rFonts w:ascii="Times New Roman" w:hAnsi="Times New Roman"/>
          <w:bCs/>
          <w:color w:val="000000"/>
          <w:sz w:val="24"/>
          <w:szCs w:val="24"/>
        </w:rPr>
        <w:t>343 434 350,00</w:t>
      </w:r>
      <w:r w:rsidRPr="0075274B">
        <w:rPr>
          <w:rFonts w:ascii="Times New Roman" w:hAnsi="Times New Roman"/>
          <w:sz w:val="24"/>
          <w:szCs w:val="24"/>
        </w:rPr>
        <w:t xml:space="preserve"> (Триста сорок три миллиона четыреста тридцать четыре тысячи триста пятьдесят) руб. 00 коп.</w:t>
      </w:r>
    </w:p>
    <w:p w:rsidR="00AC5089" w:rsidRPr="0075274B" w:rsidRDefault="00AC5089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/>
          <w:sz w:val="24"/>
          <w:szCs w:val="24"/>
        </w:rPr>
        <w:t xml:space="preserve">Учитывая, что данный отбор проводится первый раз в году, </w:t>
      </w:r>
      <w:proofErr w:type="gramStart"/>
      <w:r w:rsidRPr="0075274B">
        <w:rPr>
          <w:rFonts w:ascii="Times New Roman" w:hAnsi="Times New Roman"/>
          <w:sz w:val="24"/>
          <w:szCs w:val="24"/>
        </w:rPr>
        <w:t>размер средств, распределяемый в текущем отборе составит</w:t>
      </w:r>
      <w:proofErr w:type="gramEnd"/>
      <w:r w:rsidRPr="0075274B">
        <w:rPr>
          <w:rFonts w:ascii="Times New Roman" w:hAnsi="Times New Roman"/>
          <w:sz w:val="24"/>
          <w:szCs w:val="24"/>
        </w:rPr>
        <w:t xml:space="preserve"> </w:t>
      </w:r>
      <w:r w:rsidRPr="0075274B">
        <w:rPr>
          <w:rFonts w:ascii="Times New Roman" w:hAnsi="Times New Roman"/>
          <w:bCs/>
          <w:color w:val="000000"/>
          <w:sz w:val="24"/>
          <w:szCs w:val="24"/>
        </w:rPr>
        <w:t>343 434 350,00</w:t>
      </w:r>
      <w:r w:rsidRPr="0075274B">
        <w:rPr>
          <w:rFonts w:ascii="Times New Roman" w:hAnsi="Times New Roman"/>
          <w:sz w:val="24"/>
          <w:szCs w:val="24"/>
        </w:rPr>
        <w:t xml:space="preserve"> (Триста сорок три миллиона четыреста тридцать четыре тысячи триста</w:t>
      </w:r>
      <w:r w:rsidR="00783D24">
        <w:rPr>
          <w:rFonts w:ascii="Times New Roman" w:hAnsi="Times New Roman"/>
          <w:sz w:val="24"/>
          <w:szCs w:val="24"/>
        </w:rPr>
        <w:t xml:space="preserve"> пятьдесят) </w:t>
      </w:r>
      <w:r w:rsidR="00783D24" w:rsidRPr="0075274B">
        <w:rPr>
          <w:rFonts w:ascii="Times New Roman" w:hAnsi="Times New Roman"/>
          <w:sz w:val="24"/>
          <w:szCs w:val="24"/>
        </w:rPr>
        <w:t>руб. 00 коп</w:t>
      </w:r>
      <w:r w:rsidR="00783D24">
        <w:rPr>
          <w:rFonts w:ascii="Times New Roman" w:hAnsi="Times New Roman"/>
          <w:sz w:val="24"/>
          <w:szCs w:val="24"/>
        </w:rPr>
        <w:t>.</w:t>
      </w:r>
    </w:p>
    <w:p w:rsidR="00AC5089" w:rsidRPr="0075274B" w:rsidRDefault="00AC5089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Конкретный размер субсидии  определяется по результатам отбора в соответствии с п.19 Порядка отбора.</w:t>
      </w:r>
    </w:p>
    <w:p w:rsidR="006A2BF2" w:rsidRPr="0075274B" w:rsidRDefault="006A2BF2" w:rsidP="006A2BF2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 были приняты следующие решения:</w:t>
      </w:r>
    </w:p>
    <w:p w:rsidR="006A2BF2" w:rsidRPr="0075274B" w:rsidRDefault="006A2BF2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E87" w:rsidRDefault="00FF0F7F" w:rsidP="00E95F5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/>
          <w:sz w:val="24"/>
          <w:szCs w:val="24"/>
        </w:rPr>
        <w:t>Голосование:</w:t>
      </w:r>
      <w:r w:rsidR="00492E87">
        <w:rPr>
          <w:rFonts w:ascii="Times New Roman" w:hAnsi="Times New Roman"/>
          <w:sz w:val="24"/>
          <w:szCs w:val="24"/>
        </w:rPr>
        <w:t xml:space="preserve"> признать победителем отбора:</w:t>
      </w:r>
      <w:r w:rsidRPr="0075274B">
        <w:rPr>
          <w:rFonts w:ascii="Times New Roman" w:hAnsi="Times New Roman"/>
          <w:sz w:val="24"/>
          <w:szCs w:val="24"/>
        </w:rPr>
        <w:t xml:space="preserve"> </w:t>
      </w:r>
    </w:p>
    <w:p w:rsidR="00E95F52" w:rsidRPr="0075274B" w:rsidRDefault="00E95F52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</w:rPr>
        <w:t>АО «</w:t>
      </w:r>
      <w:proofErr w:type="spellStart"/>
      <w:r w:rsidRPr="0075274B">
        <w:rPr>
          <w:rFonts w:ascii="Times New Roman" w:hAnsi="Times New Roman"/>
          <w:sz w:val="24"/>
          <w:szCs w:val="24"/>
        </w:rPr>
        <w:t>Славмо</w:t>
      </w:r>
      <w:proofErr w:type="spellEnd"/>
      <w:r w:rsidRPr="0075274B">
        <w:rPr>
          <w:rFonts w:ascii="Times New Roman" w:hAnsi="Times New Roman"/>
          <w:sz w:val="24"/>
          <w:szCs w:val="24"/>
        </w:rPr>
        <w:t>» (ИНН 1001004472, ОГРН 1021000522861);</w:t>
      </w:r>
    </w:p>
    <w:p w:rsidR="00E95F52" w:rsidRPr="0075274B" w:rsidRDefault="00E95F52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</w:rPr>
        <w:t>ООО «Группа «Баренц» (ИНН 1001206119, ОГРН 1081001004292);</w:t>
      </w:r>
    </w:p>
    <w:p w:rsidR="00E95F52" w:rsidRPr="0075274B" w:rsidRDefault="00E95F52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</w:rPr>
        <w:t>ООО «Рыботорговая сеть» (ИНН 1002007733, ОГРН 1111031000442);</w:t>
      </w:r>
    </w:p>
    <w:p w:rsidR="00E95F52" w:rsidRPr="0075274B" w:rsidRDefault="00E95F52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</w:rPr>
        <w:t>ООО «Сортавальский лесозавод» (ИНН 1001276733, ОГРН 1131001014539).</w:t>
      </w: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E87" w:rsidRPr="00887C3A" w:rsidRDefault="00C208BD" w:rsidP="00C208B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E8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</w:t>
      </w:r>
      <w:r w:rsidR="00887C3A" w:rsidRPr="008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инвестора несоответствующим требованиям и условиям, установленным Порядком, а также признать представленные документы несоответствующими требованиям и условиям, установленным Порядком</w:t>
      </w:r>
      <w:r w:rsidR="00492E87" w:rsidRPr="00887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8BD" w:rsidRPr="0075274B" w:rsidRDefault="00C208BD" w:rsidP="001E7C0B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/>
          <w:sz w:val="24"/>
          <w:szCs w:val="24"/>
        </w:rPr>
        <w:t>ООО «Литейный заво</w:t>
      </w:r>
      <w:r w:rsidR="00946F29">
        <w:rPr>
          <w:rFonts w:ascii="Times New Roman" w:hAnsi="Times New Roman"/>
          <w:sz w:val="24"/>
          <w:szCs w:val="24"/>
        </w:rPr>
        <w:t>д «</w:t>
      </w:r>
      <w:proofErr w:type="spellStart"/>
      <w:r w:rsidR="00946F29">
        <w:rPr>
          <w:rFonts w:ascii="Times New Roman" w:hAnsi="Times New Roman"/>
          <w:sz w:val="24"/>
          <w:szCs w:val="24"/>
        </w:rPr>
        <w:t>Петрозаводскмаш</w:t>
      </w:r>
      <w:proofErr w:type="spellEnd"/>
      <w:r w:rsidR="00946F29">
        <w:rPr>
          <w:rFonts w:ascii="Times New Roman" w:hAnsi="Times New Roman"/>
          <w:sz w:val="24"/>
          <w:szCs w:val="24"/>
        </w:rPr>
        <w:t xml:space="preserve">» </w:t>
      </w:r>
      <w:r w:rsidRPr="0075274B">
        <w:rPr>
          <w:rFonts w:ascii="Times New Roman" w:hAnsi="Times New Roman"/>
          <w:sz w:val="24"/>
          <w:szCs w:val="24"/>
        </w:rPr>
        <w:t>(ИНН 1001201343, ОГРН 1071001019132):</w:t>
      </w:r>
    </w:p>
    <w:p w:rsidR="00C208BD" w:rsidRPr="0075274B" w:rsidRDefault="00C208BD" w:rsidP="00C208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 w:cs="Times New Roman"/>
          <w:sz w:val="24"/>
          <w:szCs w:val="24"/>
        </w:rPr>
        <w:t xml:space="preserve">В соответствии с п. 14 Порядка имеются следующие основания для отказа инвестору в предоставлении субсидии: </w:t>
      </w:r>
    </w:p>
    <w:p w:rsidR="00C208BD" w:rsidRPr="0075274B" w:rsidRDefault="00C208BD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/>
          <w:sz w:val="24"/>
          <w:szCs w:val="24"/>
        </w:rPr>
        <w:t xml:space="preserve">- несоответствие представленных инвестором документов требованиям и условиям, </w:t>
      </w:r>
      <w:r w:rsidRPr="0075274B">
        <w:rPr>
          <w:rFonts w:ascii="Times New Roman" w:hAnsi="Times New Roman"/>
          <w:sz w:val="24"/>
          <w:szCs w:val="24"/>
        </w:rPr>
        <w:lastRenderedPageBreak/>
        <w:t>установленным Порядком, или непредставление (представление не в полном объеме) указанных документов (общая стоимость документально подтвержденных затрат на приобретение техники и (или) оборудования</w:t>
      </w:r>
      <w:r w:rsidR="0067446D" w:rsidRPr="0075274B">
        <w:rPr>
          <w:rFonts w:ascii="Times New Roman" w:hAnsi="Times New Roman"/>
          <w:sz w:val="24"/>
          <w:szCs w:val="24"/>
        </w:rPr>
        <w:t>, соста</w:t>
      </w:r>
      <w:r w:rsidR="001E7C0B" w:rsidRPr="0075274B">
        <w:rPr>
          <w:rFonts w:ascii="Times New Roman" w:hAnsi="Times New Roman"/>
          <w:sz w:val="24"/>
          <w:szCs w:val="24"/>
        </w:rPr>
        <w:t>вляет менее 15 миллионов рублей (</w:t>
      </w:r>
      <w:r w:rsidR="001E7C0B"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четыре </w:t>
      </w:r>
      <w:proofErr w:type="spellStart"/>
      <w:r w:rsidR="001E7C0B" w:rsidRPr="0075274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1E7C0B" w:rsidRPr="0075274B">
        <w:rPr>
          <w:rFonts w:ascii="Times New Roman" w:eastAsia="Times New Roman" w:hAnsi="Times New Roman"/>
          <w:sz w:val="24"/>
          <w:szCs w:val="24"/>
          <w:lang w:eastAsia="ru-RU"/>
        </w:rPr>
        <w:t>. б п.7 Порядка</w:t>
      </w:r>
      <w:r w:rsidR="001E7C0B" w:rsidRPr="0075274B">
        <w:rPr>
          <w:rFonts w:ascii="Times New Roman" w:hAnsi="Times New Roman"/>
          <w:sz w:val="24"/>
          <w:szCs w:val="24"/>
        </w:rPr>
        <w:t>);</w:t>
      </w:r>
      <w:r w:rsidR="0067446D" w:rsidRPr="0075274B">
        <w:rPr>
          <w:rFonts w:ascii="Times New Roman" w:hAnsi="Times New Roman"/>
          <w:sz w:val="24"/>
          <w:szCs w:val="24"/>
        </w:rPr>
        <w:t xml:space="preserve"> непредставление справки о соответствии инвестора требованиям, установленным Порядком, </w:t>
      </w:r>
      <w:proofErr w:type="gramStart"/>
      <w:r w:rsidR="0067446D" w:rsidRPr="0075274B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</w:t>
      </w:r>
      <w:proofErr w:type="gramEnd"/>
      <w:r w:rsidR="0067446D"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 п.1 </w:t>
      </w:r>
      <w:r w:rsidR="0067446D" w:rsidRPr="0075274B">
        <w:rPr>
          <w:rFonts w:ascii="Times New Roman" w:hAnsi="Times New Roman"/>
          <w:sz w:val="24"/>
          <w:szCs w:val="24"/>
        </w:rPr>
        <w:t>Перечня документов, необходимых для участия в отборе, согласно Приложению 1 Порядка).</w:t>
      </w: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46D" w:rsidRPr="0075274B" w:rsidRDefault="0067446D" w:rsidP="0067446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67446D" w:rsidRPr="00C208BD" w:rsidRDefault="0067446D" w:rsidP="00C208B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F7F" w:rsidRDefault="00FF0F7F" w:rsidP="00FF0F7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F7F" w:rsidRPr="00AC5089" w:rsidRDefault="00FF0F7F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AC5089" w:rsidRDefault="00AC5089" w:rsidP="00AC5089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516" w:rsidRPr="00AC5089" w:rsidRDefault="005E3516" w:rsidP="005E351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AC5089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C65" w:rsidRDefault="003E4C65"/>
    <w:sectPr w:rsidR="003E4C65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185E46"/>
    <w:rsid w:val="001E7C0B"/>
    <w:rsid w:val="003C36E4"/>
    <w:rsid w:val="003E4C65"/>
    <w:rsid w:val="00492E87"/>
    <w:rsid w:val="005C59AC"/>
    <w:rsid w:val="005E3516"/>
    <w:rsid w:val="0067446D"/>
    <w:rsid w:val="006A2BF2"/>
    <w:rsid w:val="00715FE4"/>
    <w:rsid w:val="0075274B"/>
    <w:rsid w:val="00783D24"/>
    <w:rsid w:val="00887C3A"/>
    <w:rsid w:val="00946F29"/>
    <w:rsid w:val="00AC5089"/>
    <w:rsid w:val="00AF2C8D"/>
    <w:rsid w:val="00B62649"/>
    <w:rsid w:val="00B97D52"/>
    <w:rsid w:val="00BA5515"/>
    <w:rsid w:val="00C208BD"/>
    <w:rsid w:val="00CE3803"/>
    <w:rsid w:val="00DA3003"/>
    <w:rsid w:val="00DE159D"/>
    <w:rsid w:val="00E95F5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95290E91A63D1DD68516723BAF0173D2F00E1B00E3C5D35B292EBB250C17FA35E8F917E58C486360694A60919213DFCH5e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omy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644145BDE4BD851B97C68EA4D3ECB1CB7B8A612864D7D003E443D35D8DB6FAC5FD04C5658585798047X5NC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Минеева Алёна</cp:lastModifiedBy>
  <cp:revision>21</cp:revision>
  <dcterms:created xsi:type="dcterms:W3CDTF">2020-11-16T11:10:00Z</dcterms:created>
  <dcterms:modified xsi:type="dcterms:W3CDTF">2020-11-18T12:17:00Z</dcterms:modified>
</cp:coreProperties>
</file>