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72" w:rsidRDefault="00E15E72">
      <w:pPr>
        <w:pStyle w:val="ConsPlusTitle"/>
        <w:jc w:val="center"/>
        <w:outlineLvl w:val="0"/>
      </w:pPr>
      <w:bookmarkStart w:id="0" w:name="_GoBack"/>
      <w:bookmarkEnd w:id="0"/>
      <w:r>
        <w:t>ПРАВИТЕЛЬСТВО РЕСПУБЛИКИ КАРЕЛИЯ</w:t>
      </w:r>
    </w:p>
    <w:p w:rsidR="00E15E72" w:rsidRDefault="00E15E72">
      <w:pPr>
        <w:pStyle w:val="ConsPlusTitle"/>
        <w:jc w:val="both"/>
      </w:pPr>
    </w:p>
    <w:p w:rsidR="00E15E72" w:rsidRDefault="00E15E72">
      <w:pPr>
        <w:pStyle w:val="ConsPlusTitle"/>
        <w:jc w:val="center"/>
      </w:pPr>
      <w:r>
        <w:t>ПОСТАНОВЛЕНИЕ</w:t>
      </w:r>
    </w:p>
    <w:p w:rsidR="00E15E72" w:rsidRDefault="00E15E72">
      <w:pPr>
        <w:pStyle w:val="ConsPlusTitle"/>
        <w:jc w:val="center"/>
      </w:pPr>
      <w:r>
        <w:t>от 2 сентября 2021 г. N 373-П</w:t>
      </w:r>
    </w:p>
    <w:p w:rsidR="00E15E72" w:rsidRDefault="00E15E72">
      <w:pPr>
        <w:pStyle w:val="ConsPlusTitle"/>
        <w:jc w:val="both"/>
      </w:pPr>
    </w:p>
    <w:p w:rsidR="00E15E72" w:rsidRDefault="00E15E72">
      <w:pPr>
        <w:pStyle w:val="ConsPlusTitle"/>
        <w:jc w:val="center"/>
      </w:pPr>
      <w:r>
        <w:t>ОБ УТВЕРЖДЕНИИ ПОРЯДКА</w:t>
      </w:r>
    </w:p>
    <w:p w:rsidR="00E15E72" w:rsidRDefault="00E15E72">
      <w:pPr>
        <w:pStyle w:val="ConsPlusTitle"/>
        <w:jc w:val="center"/>
      </w:pPr>
      <w:r>
        <w:t>ПРИНЯТИЯ РЕШЕНИЯ О СООТВЕТСТВИИ ИНВЕСТИЦИОННОГО</w:t>
      </w:r>
    </w:p>
    <w:p w:rsidR="00E15E72" w:rsidRDefault="00E15E72">
      <w:pPr>
        <w:pStyle w:val="ConsPlusTitle"/>
        <w:jc w:val="center"/>
      </w:pPr>
      <w:r>
        <w:t>ПРОЕКТА КРИТЕРИЯМ ОТБОРА ИНВЕСТИЦИОННЫХ ПРОЕКТОВ</w:t>
      </w:r>
    </w:p>
    <w:p w:rsidR="00E15E72" w:rsidRDefault="00E15E72">
      <w:pPr>
        <w:pStyle w:val="ConsPlusTitle"/>
        <w:jc w:val="center"/>
      </w:pPr>
      <w:r>
        <w:t>ДЛЯ ПРЕДОСТАВЛЕНИЯ ГОСУДАРСТВЕННОЙ ПОДДЕРЖКИ ИНВЕСТИЦИОННОЙ</w:t>
      </w:r>
    </w:p>
    <w:p w:rsidR="00E15E72" w:rsidRDefault="00E15E72">
      <w:pPr>
        <w:pStyle w:val="ConsPlusTitle"/>
        <w:jc w:val="center"/>
      </w:pPr>
      <w:r>
        <w:t>ДЕЯТЕЛЬНОСТИ, РЕШЕНИЯ О ПРИЗНАНИИ ИНВЕСТИЦИОННОГО ПРОЕКТА</w:t>
      </w:r>
    </w:p>
    <w:p w:rsidR="00E15E72" w:rsidRDefault="00E15E72">
      <w:pPr>
        <w:pStyle w:val="ConsPlusTitle"/>
        <w:jc w:val="center"/>
      </w:pPr>
      <w:r>
        <w:t>ПРИОРИТЕТНЫМ ИНВЕСТИЦИОННЫМ ПРОЕКТОМ РЕСПУБЛИКИ КАРЕЛИЯ</w:t>
      </w:r>
    </w:p>
    <w:p w:rsidR="00E15E72" w:rsidRDefault="00E15E72">
      <w:pPr>
        <w:pStyle w:val="ConsPlusTitle"/>
        <w:jc w:val="center"/>
      </w:pPr>
      <w:r>
        <w:t>И ОСУЩЕСТВЛЕНИЯ МОНИТОРИНГА РЕАЛИЗАЦИИ ИНВЕСТИЦИОННОГО</w:t>
      </w:r>
    </w:p>
    <w:p w:rsidR="00E15E72" w:rsidRDefault="00E15E72">
      <w:pPr>
        <w:pStyle w:val="ConsPlusTitle"/>
        <w:jc w:val="center"/>
      </w:pPr>
      <w:r>
        <w:t>ПРОЕКТА, В ОТНОШЕНИИ КОТОРОГО ПРИНЯТЫ ТАКИЕ РЕШЕНИЯ</w:t>
      </w:r>
    </w:p>
    <w:p w:rsidR="00E15E72" w:rsidRDefault="00E15E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5E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72" w:rsidRDefault="00E15E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72" w:rsidRDefault="00E15E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E72" w:rsidRDefault="00E15E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E72" w:rsidRDefault="00E15E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05.05.2022 N 263-П)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72" w:rsidRDefault="00E15E72">
            <w:pPr>
              <w:pStyle w:val="ConsPlusNormal"/>
            </w:pPr>
          </w:p>
        </w:tc>
      </w:tr>
    </w:tbl>
    <w:p w:rsidR="00E15E72" w:rsidRDefault="00E15E72">
      <w:pPr>
        <w:pStyle w:val="ConsPlusNormal"/>
        <w:jc w:val="both"/>
      </w:pPr>
    </w:p>
    <w:p w:rsidR="00E15E72" w:rsidRDefault="00E15E7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6.1 части 2 статьи 3</w:t>
        </w:r>
      </w:hyperlink>
      <w:r>
        <w:t xml:space="preserve"> Закона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 Правительство Республики Карелия постановляет: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принятия решения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деятельности, решения о признании инвестиционного проекта приоритетным инвестиционным проектом Республики Карелия и осуществления мониторинга реализации инвестиционного проекта, в отношении которого приняты такие решения.</w:t>
      </w:r>
    </w:p>
    <w:p w:rsidR="00E15E72" w:rsidRDefault="00E15E72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РК от 05.05.2022 N 263-П)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E15E72" w:rsidRDefault="00E15E72">
      <w:pPr>
        <w:pStyle w:val="ConsPlusNormal"/>
        <w:spacing w:before="200"/>
        <w:ind w:firstLine="540"/>
        <w:jc w:val="both"/>
      </w:pPr>
      <w:hyperlink r:id="rId8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28 августа 2017 года N 295-П "Об утверждении Порядка принятия решения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и принятия решения о признании инвестиционного проекта приоритетным инвестиционным проектом Республики Карелия" (Собрание законодательства Республики Карелия, 2017, N 8, ст. 1552);</w:t>
      </w:r>
      <w:proofErr w:type="gramEnd"/>
    </w:p>
    <w:p w:rsidR="00E15E72" w:rsidRDefault="00E15E72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Карелия от 13 апреля 2019 года N 152-П "О внесении изменений в постановления Правительства Республики Карелия от 28 августа 2017 года N 295-П и от 14 октября 2013 года N 311-П" (Собрание законодательства Республики Карелия, 2019, N 4, ст. 798);</w:t>
      </w:r>
    </w:p>
    <w:p w:rsidR="00E15E72" w:rsidRDefault="00E15E72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10 апреля 2020 года N 143-П "О внесении изменений в постановление Правительства Республики Карелия от 28 августа 2017 года N 295-П" (Собрание законодательства Республики Карелия, 2020, N 4, ст. 771).</w:t>
      </w:r>
    </w:p>
    <w:p w:rsidR="00E15E72" w:rsidRDefault="00E15E72">
      <w:pPr>
        <w:pStyle w:val="ConsPlusNormal"/>
        <w:jc w:val="both"/>
      </w:pPr>
    </w:p>
    <w:p w:rsidR="00E15E72" w:rsidRDefault="00E15E72">
      <w:pPr>
        <w:pStyle w:val="ConsPlusNormal"/>
        <w:jc w:val="right"/>
      </w:pPr>
      <w:r>
        <w:t>Глава Республики Карелия</w:t>
      </w:r>
    </w:p>
    <w:p w:rsidR="00E15E72" w:rsidRDefault="00E15E72">
      <w:pPr>
        <w:pStyle w:val="ConsPlusNormal"/>
        <w:jc w:val="right"/>
      </w:pPr>
      <w:r>
        <w:t>А.О.ПАРФЕНЧИКОВ</w:t>
      </w:r>
    </w:p>
    <w:p w:rsidR="00E15E72" w:rsidRDefault="00E15E72">
      <w:pPr>
        <w:pStyle w:val="ConsPlusNormal"/>
        <w:jc w:val="both"/>
      </w:pPr>
    </w:p>
    <w:p w:rsidR="00E15E72" w:rsidRDefault="00E15E72">
      <w:pPr>
        <w:pStyle w:val="ConsPlusNormal"/>
        <w:jc w:val="both"/>
      </w:pPr>
    </w:p>
    <w:p w:rsidR="00E15E72" w:rsidRDefault="00E15E72">
      <w:pPr>
        <w:pStyle w:val="ConsPlusNormal"/>
        <w:jc w:val="both"/>
      </w:pPr>
    </w:p>
    <w:p w:rsidR="00E15E72" w:rsidRDefault="00E15E72">
      <w:pPr>
        <w:pStyle w:val="ConsPlusNormal"/>
        <w:jc w:val="both"/>
      </w:pPr>
    </w:p>
    <w:p w:rsidR="00E15E72" w:rsidRDefault="00E15E72">
      <w:pPr>
        <w:pStyle w:val="ConsPlusNormal"/>
        <w:jc w:val="both"/>
      </w:pPr>
    </w:p>
    <w:p w:rsidR="00E15E72" w:rsidRDefault="00E15E72">
      <w:pPr>
        <w:pStyle w:val="ConsPlusNormal"/>
        <w:jc w:val="right"/>
        <w:outlineLvl w:val="0"/>
      </w:pPr>
      <w:r>
        <w:t>Утвержден</w:t>
      </w:r>
    </w:p>
    <w:p w:rsidR="00E15E72" w:rsidRDefault="00E15E72">
      <w:pPr>
        <w:pStyle w:val="ConsPlusNormal"/>
        <w:jc w:val="right"/>
      </w:pPr>
      <w:r>
        <w:t>постановлением</w:t>
      </w:r>
    </w:p>
    <w:p w:rsidR="00E15E72" w:rsidRDefault="00E15E72">
      <w:pPr>
        <w:pStyle w:val="ConsPlusNormal"/>
        <w:jc w:val="right"/>
      </w:pPr>
      <w:r>
        <w:t>Правительства Республики Карелия</w:t>
      </w:r>
    </w:p>
    <w:p w:rsidR="00E15E72" w:rsidRDefault="00E15E72">
      <w:pPr>
        <w:pStyle w:val="ConsPlusNormal"/>
        <w:jc w:val="right"/>
      </w:pPr>
      <w:r>
        <w:t>от 2 сентября 2021 года N 373-П</w:t>
      </w:r>
    </w:p>
    <w:p w:rsidR="00E15E72" w:rsidRDefault="00E15E72">
      <w:pPr>
        <w:pStyle w:val="ConsPlusNormal"/>
        <w:jc w:val="both"/>
      </w:pPr>
    </w:p>
    <w:p w:rsidR="00E15E72" w:rsidRDefault="00E15E72">
      <w:pPr>
        <w:pStyle w:val="ConsPlusTitle"/>
        <w:jc w:val="center"/>
      </w:pPr>
      <w:bookmarkStart w:id="1" w:name="P37"/>
      <w:bookmarkEnd w:id="1"/>
      <w:r>
        <w:t>ПОРЯДОК</w:t>
      </w:r>
    </w:p>
    <w:p w:rsidR="00E15E72" w:rsidRDefault="00E15E72">
      <w:pPr>
        <w:pStyle w:val="ConsPlusTitle"/>
        <w:jc w:val="center"/>
      </w:pPr>
      <w:r>
        <w:t>ПРИНЯТИЯ РЕШЕНИЯ О СООТВЕТСТВИИ ИНВЕСТИЦИОННОГО ПРОЕКТА</w:t>
      </w:r>
    </w:p>
    <w:p w:rsidR="00E15E72" w:rsidRDefault="00E15E72">
      <w:pPr>
        <w:pStyle w:val="ConsPlusTitle"/>
        <w:jc w:val="center"/>
      </w:pPr>
      <w:r>
        <w:t>КРИТЕРИЯМ ОТБОРА ИНВЕСТИЦИОННЫХ ПРОЕКТОВ ДЛЯ ПРЕДОСТАВЛЕНИЯ</w:t>
      </w:r>
    </w:p>
    <w:p w:rsidR="00E15E72" w:rsidRDefault="00E15E72">
      <w:pPr>
        <w:pStyle w:val="ConsPlusTitle"/>
        <w:jc w:val="center"/>
      </w:pPr>
      <w:r>
        <w:t>ГОСУДАРСТВЕННОЙ ПОДДЕРЖКИ ИНВЕСТИЦИОННОЙ ДЕЯТЕЛЬНОСТИ,</w:t>
      </w:r>
    </w:p>
    <w:p w:rsidR="00E15E72" w:rsidRDefault="00E15E72">
      <w:pPr>
        <w:pStyle w:val="ConsPlusTitle"/>
        <w:jc w:val="center"/>
      </w:pPr>
      <w:r>
        <w:lastRenderedPageBreak/>
        <w:t xml:space="preserve">РЕШЕНИЯ О ПРИЗНАНИИ ИНВЕСТИЦИОННОГО ПРОЕКТА </w:t>
      </w:r>
      <w:proofErr w:type="gramStart"/>
      <w:r>
        <w:t>ПРИОРИТЕТНЫМ</w:t>
      </w:r>
      <w:proofErr w:type="gramEnd"/>
    </w:p>
    <w:p w:rsidR="00E15E72" w:rsidRDefault="00E15E72">
      <w:pPr>
        <w:pStyle w:val="ConsPlusTitle"/>
        <w:jc w:val="center"/>
      </w:pPr>
      <w:r>
        <w:t>ИНВЕСТИЦИОННЫМ ПРОЕКТОМ РЕСПУБЛИКИ КАРЕЛИЯ И ОСУЩЕСТВЛЕНИЯ</w:t>
      </w:r>
    </w:p>
    <w:p w:rsidR="00E15E72" w:rsidRDefault="00E15E72">
      <w:pPr>
        <w:pStyle w:val="ConsPlusTitle"/>
        <w:jc w:val="center"/>
      </w:pPr>
      <w:r>
        <w:t>МОНИТОРИНГА РЕАЛИЗАЦИИ ИНВЕСТИЦИОННОГО ПРОЕКТА,</w:t>
      </w:r>
    </w:p>
    <w:p w:rsidR="00E15E72" w:rsidRDefault="00E15E72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ПРИНЯТЫ ТАКИЕ РЕШЕНИЯ</w:t>
      </w:r>
    </w:p>
    <w:p w:rsidR="00E15E72" w:rsidRDefault="00E15E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5E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72" w:rsidRDefault="00E15E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72" w:rsidRDefault="00E15E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E72" w:rsidRDefault="00E15E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E72" w:rsidRDefault="00E15E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05.05.2022 N 263-П)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72" w:rsidRDefault="00E15E72">
            <w:pPr>
              <w:pStyle w:val="ConsPlusNormal"/>
            </w:pPr>
          </w:p>
        </w:tc>
      </w:tr>
    </w:tbl>
    <w:p w:rsidR="00E15E72" w:rsidRDefault="00E15E72">
      <w:pPr>
        <w:pStyle w:val="ConsPlusNormal"/>
        <w:jc w:val="both"/>
      </w:pPr>
    </w:p>
    <w:p w:rsidR="00E15E72" w:rsidRDefault="00E15E72">
      <w:pPr>
        <w:pStyle w:val="ConsPlusNormal"/>
        <w:ind w:firstLine="540"/>
        <w:jc w:val="both"/>
      </w:pPr>
      <w:r>
        <w:t>1. Настоящий Порядок регулирует отношения, связанные с принятием решения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деятельности, решения о признании инвестиционного проекта приоритетным инвестиционным проектом Республики Карелия (далее - решение о соответствии проекта критериям, решение о признании проекта приоритетным).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 xml:space="preserve">2. Понятия, используемые в </w:t>
      </w:r>
      <w:proofErr w:type="gramStart"/>
      <w:r>
        <w:t>настоящем</w:t>
      </w:r>
      <w:proofErr w:type="gramEnd"/>
      <w:r>
        <w:t xml:space="preserve"> Порядке, применяются в значениях, установленных в </w:t>
      </w:r>
      <w:hyperlink r:id="rId12">
        <w:r>
          <w:rPr>
            <w:color w:val="0000FF"/>
          </w:rPr>
          <w:t>Законе</w:t>
        </w:r>
      </w:hyperlink>
      <w:r>
        <w:t xml:space="preserve">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 (далее - Закон).</w:t>
      </w:r>
    </w:p>
    <w:p w:rsidR="00E15E72" w:rsidRDefault="00E15E72">
      <w:pPr>
        <w:pStyle w:val="ConsPlusNormal"/>
        <w:spacing w:before="200"/>
        <w:ind w:firstLine="540"/>
        <w:jc w:val="both"/>
      </w:pPr>
      <w:bookmarkStart w:id="2" w:name="P50"/>
      <w:bookmarkEnd w:id="2"/>
      <w:r>
        <w:t>3. Для принятия решения о соответствии проекта критериям и (или) принятия решения о признании проекта приоритетным инвестор представляет в Министерство экономического развития и промышленности Республики Карелия (далее - уполномоченный орган) следующие документы:</w:t>
      </w:r>
    </w:p>
    <w:p w:rsidR="00E15E72" w:rsidRDefault="00E15E72">
      <w:pPr>
        <w:pStyle w:val="ConsPlusNormal"/>
        <w:spacing w:before="200"/>
        <w:ind w:firstLine="540"/>
        <w:jc w:val="both"/>
      </w:pPr>
      <w:proofErr w:type="gramStart"/>
      <w:r>
        <w:t>заявление о признании инвестиционного проекта соответствующим критериям отбора инвестиционных проектов для предоставления государственной поддержки инвестиционной деятельности и (или) заявление о признании инвестиционного проекта приоритетным инвестиционным проектом Республики Карелия по форме, утвержденной уполномоченным органом (далее также - заявление);</w:t>
      </w:r>
      <w:proofErr w:type="gramEnd"/>
    </w:p>
    <w:p w:rsidR="00E15E72" w:rsidRDefault="00E15E72">
      <w:pPr>
        <w:pStyle w:val="ConsPlusNormal"/>
        <w:spacing w:before="200"/>
        <w:ind w:firstLine="540"/>
        <w:jc w:val="both"/>
      </w:pPr>
      <w:r>
        <w:t>утвержденный инвестором инвестиционный проект, актуальный на дату подачи заявления и соответствующий требованиям, установленным уполномоченным органом (далее - требования уполномоченного органа);</w:t>
      </w:r>
    </w:p>
    <w:p w:rsidR="00E15E72" w:rsidRDefault="00E15E72">
      <w:pPr>
        <w:pStyle w:val="ConsPlusNormal"/>
        <w:spacing w:before="200"/>
        <w:ind w:firstLine="540"/>
        <w:jc w:val="both"/>
      </w:pPr>
      <w:proofErr w:type="gramStart"/>
      <w:r>
        <w:t>копии годовой бухгалтерской (финансовой) отчетности за предыдущий финансовый год с отметкой налогового органа о ее принятии либо заверенная инвестором промежуточная бухгалтерская (финансовая) отчетность за период с даты государственной регистрации инвестора по первое число месяца, в котором подаются документы (для инвесторов, представляющих в налоговый орган бухгалтерскую (финансовую) отчетность в соответствии с законодательством Российской Федерации);</w:t>
      </w:r>
      <w:proofErr w:type="gramEnd"/>
    </w:p>
    <w:p w:rsidR="00E15E72" w:rsidRDefault="00E15E72">
      <w:pPr>
        <w:pStyle w:val="ConsPlusNormal"/>
        <w:spacing w:before="200"/>
        <w:ind w:firstLine="540"/>
        <w:jc w:val="both"/>
      </w:pPr>
      <w:r>
        <w:t xml:space="preserve">документы, подтверждающие наличие собственных средств в </w:t>
      </w:r>
      <w:proofErr w:type="gramStart"/>
      <w:r>
        <w:t>размере</w:t>
      </w:r>
      <w:proofErr w:type="gramEnd"/>
      <w:r>
        <w:t xml:space="preserve"> не менее 20 процентов от объема инвестиций в форме капитальных вложений по инвестиционному проекту (решение учредителя об увеличении уставного капитала, договор займа с учредителем инвестора, выписка по расчетному счету и др.).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 xml:space="preserve">4. В течение 5 рабочих дней со дня поступления документов, указанных в </w:t>
      </w:r>
      <w:hyperlink w:anchor="P50">
        <w:r>
          <w:rPr>
            <w:color w:val="0000FF"/>
          </w:rPr>
          <w:t>пункте 3</w:t>
        </w:r>
      </w:hyperlink>
      <w:r>
        <w:t xml:space="preserve"> настоящего Порядка, уполномоченный орган осуществляет их рассмотрение, по результатам которого возвращает их инвестору либо направляет копию инвестиционного проекта в соответствующий орган исполнительной власти Республики Карелия в целях получения заключения по инвестиционному проекту (далее - заключение).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 xml:space="preserve">5. Основаниями для возврата инвестору документов, указанных в </w:t>
      </w:r>
      <w:proofErr w:type="gramStart"/>
      <w:r>
        <w:t>пункте</w:t>
      </w:r>
      <w:proofErr w:type="gramEnd"/>
      <w:r>
        <w:t xml:space="preserve"> 3 настоящего Порядка, являются: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 xml:space="preserve">представление не в полном </w:t>
      </w:r>
      <w:proofErr w:type="gramStart"/>
      <w:r>
        <w:t>объеме</w:t>
      </w:r>
      <w:proofErr w:type="gramEnd"/>
      <w:r>
        <w:t xml:space="preserve"> таких документов в уполномоченный орган;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>несоответствие инвестиционного проекта требованиям уполномоченного органа.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>Возврат документов осуществляется уполномоченным органом в течение 3 рабочих дней со дня их рассмотрения.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Уполномоченный орган в течение 3 рабочих дней со дня рассмотрения документов, </w:t>
      </w:r>
      <w:r>
        <w:lastRenderedPageBreak/>
        <w:t xml:space="preserve">указанных в </w:t>
      </w:r>
      <w:hyperlink w:anchor="P50">
        <w:r>
          <w:rPr>
            <w:color w:val="0000FF"/>
          </w:rPr>
          <w:t>пункте 3</w:t>
        </w:r>
      </w:hyperlink>
      <w:r>
        <w:t xml:space="preserve"> настоящего Порядка, направляет копию инвестиционного проекта в органы исполнительной власти Республики Карелия, к компетенции которых относится сфера реализации инвестиционного проекта, а также в орган исполнительной власти Республики Карелия, уполномоченный на проведение государственной политики в сферах социальной защиты и социального обслуживания населения (при наличии в заявлении</w:t>
      </w:r>
      <w:proofErr w:type="gramEnd"/>
      <w:r>
        <w:t xml:space="preserve"> указания на соответствие инвестиционного проекта условию, установленному </w:t>
      </w:r>
      <w:hyperlink r:id="rId13">
        <w:r>
          <w:rPr>
            <w:color w:val="0000FF"/>
          </w:rPr>
          <w:t>пунктом 6 статьи 5</w:t>
        </w:r>
      </w:hyperlink>
      <w:r>
        <w:t xml:space="preserve"> Закона).</w:t>
      </w:r>
    </w:p>
    <w:p w:rsidR="00E15E72" w:rsidRDefault="00E15E72">
      <w:pPr>
        <w:pStyle w:val="ConsPlusNormal"/>
        <w:spacing w:before="200"/>
        <w:ind w:firstLine="540"/>
        <w:jc w:val="both"/>
      </w:pPr>
      <w:bookmarkStart w:id="3" w:name="P61"/>
      <w:bookmarkEnd w:id="3"/>
      <w:r>
        <w:t xml:space="preserve">7. </w:t>
      </w:r>
      <w:proofErr w:type="gramStart"/>
      <w:r>
        <w:t>Соответствующий орган исполнительной власти Республики Карелия в течение 5 рабочих дней со дня поступления копии инвестиционного проекта осуществляет подготовку заключения об обоснованности (необоснованности) прогнозируемых величин, заложенных в инвестиционном проекте, и направление его в уполномоченный орган, а орган исполнительной власти Республики Карелия, уполномоченный на проведение государственной политики в сферах социальной защиты и социального обслуживания населения, - подготовку заключения на предмет соответствия инвестиционного</w:t>
      </w:r>
      <w:proofErr w:type="gramEnd"/>
      <w:r>
        <w:t xml:space="preserve"> проекта условию, установленному </w:t>
      </w:r>
      <w:hyperlink r:id="rId14">
        <w:r>
          <w:rPr>
            <w:color w:val="0000FF"/>
          </w:rPr>
          <w:t>пунктом 6 статьи 5</w:t>
        </w:r>
      </w:hyperlink>
      <w:r>
        <w:t xml:space="preserve"> Закона, и направление его в уполномоченный орган.</w:t>
      </w:r>
    </w:p>
    <w:p w:rsidR="00E15E72" w:rsidRDefault="00E15E72">
      <w:pPr>
        <w:pStyle w:val="ConsPlusNormal"/>
        <w:spacing w:before="200"/>
        <w:ind w:firstLine="540"/>
        <w:jc w:val="both"/>
      </w:pPr>
      <w:bookmarkStart w:id="4" w:name="P62"/>
      <w:bookmarkEnd w:id="4"/>
      <w:r>
        <w:t xml:space="preserve">8. Уполномоченный орган в течение 5 рабочих дней, следующих за днем получения заключения, осуществляет оценку инвестиционного проекта на соответствие критериям, установленным </w:t>
      </w:r>
      <w:hyperlink r:id="rId15">
        <w:r>
          <w:rPr>
            <w:color w:val="0000FF"/>
          </w:rPr>
          <w:t>статьей 4</w:t>
        </w:r>
      </w:hyperlink>
      <w:r>
        <w:t xml:space="preserve"> Закона, и принимает решение о соответствии (несоответствии) проекта критериям.</w:t>
      </w:r>
    </w:p>
    <w:p w:rsidR="00E15E72" w:rsidRDefault="00E15E7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РК от 05.05.2022 N 263-П)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 xml:space="preserve">9. Решение о соответствии проекта критериям, установленным </w:t>
      </w:r>
      <w:hyperlink r:id="rId17">
        <w:r>
          <w:rPr>
            <w:color w:val="0000FF"/>
          </w:rPr>
          <w:t>статьей 4</w:t>
        </w:r>
      </w:hyperlink>
      <w:r>
        <w:t xml:space="preserve"> Закона, является основанием для оценки инвестиционного проекта на соответствие одному из условий, определенных </w:t>
      </w:r>
      <w:hyperlink r:id="rId18">
        <w:r>
          <w:rPr>
            <w:color w:val="0000FF"/>
          </w:rPr>
          <w:t>статьей 5</w:t>
        </w:r>
      </w:hyperlink>
      <w:r>
        <w:t xml:space="preserve"> Закона (в случае поступления заявления о необходимости признания проекта приоритетным инвестиционным проектом Республики Карелия).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 xml:space="preserve">Соответствие (несоответствие) инвестиционного проекта одному из таких условий является основанием для </w:t>
      </w:r>
      <w:proofErr w:type="gramStart"/>
      <w:r>
        <w:t>принятия</w:t>
      </w:r>
      <w:proofErr w:type="gramEnd"/>
      <w:r>
        <w:t xml:space="preserve"> уполномоченным органом решения о признании (об отказе в признании) проекта приоритетным.</w:t>
      </w:r>
    </w:p>
    <w:p w:rsidR="00E15E72" w:rsidRDefault="00E15E72">
      <w:pPr>
        <w:pStyle w:val="ConsPlusNormal"/>
        <w:spacing w:before="200"/>
        <w:ind w:firstLine="540"/>
        <w:jc w:val="both"/>
      </w:pPr>
      <w:bookmarkStart w:id="5" w:name="P66"/>
      <w:bookmarkEnd w:id="5"/>
      <w:r>
        <w:t xml:space="preserve">10. В случае если в уполномоченный орган </w:t>
      </w:r>
      <w:proofErr w:type="gramStart"/>
      <w:r>
        <w:t>поступило заявление о признании инвестиционного проекта приоритетным инвестиционным проектом Республики Карелия и в отношении такого инвестиционного проекта уполномоченным органом ранее было</w:t>
      </w:r>
      <w:proofErr w:type="gramEnd"/>
      <w:r>
        <w:t xml:space="preserve"> принято решение о его соответствии критериям, уполномоченный орган: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 xml:space="preserve">в течение 3 рабочих дней со дня поступления такого заявления направляет копию инвестиционного проекта в орган исполнительной власти Республики Карелия, уполномоченный на проведение государственной политики в сферах социальной защиты и социального обслуживания населения (при наличии в заявлении указания на соответствие инвестиционного проекта условию, установленному </w:t>
      </w:r>
      <w:hyperlink r:id="rId19">
        <w:r>
          <w:rPr>
            <w:color w:val="0000FF"/>
          </w:rPr>
          <w:t>пунктом 6 статьи 5</w:t>
        </w:r>
      </w:hyperlink>
      <w:r>
        <w:t xml:space="preserve"> Закона). </w:t>
      </w:r>
      <w:proofErr w:type="gramStart"/>
      <w:r>
        <w:t xml:space="preserve">Указанный орган исполнительной власти Республики Карелия осуществляет подготовку заключения на предмет соответствия инвестиционного проекта условию, установленному </w:t>
      </w:r>
      <w:hyperlink r:id="rId20">
        <w:r>
          <w:rPr>
            <w:color w:val="0000FF"/>
          </w:rPr>
          <w:t>пунктом 6 статьи 5</w:t>
        </w:r>
      </w:hyperlink>
      <w:r>
        <w:t xml:space="preserve"> Закона, и его направление в уполномоченный орган в срок, установленный </w:t>
      </w:r>
      <w:hyperlink w:anchor="P61">
        <w:r>
          <w:rPr>
            <w:color w:val="0000FF"/>
          </w:rPr>
          <w:t>пунктом 7</w:t>
        </w:r>
      </w:hyperlink>
      <w:r>
        <w:t xml:space="preserve"> настоящего Порядка;</w:t>
      </w:r>
      <w:proofErr w:type="gramEnd"/>
    </w:p>
    <w:p w:rsidR="00E15E72" w:rsidRDefault="00E15E72">
      <w:pPr>
        <w:pStyle w:val="ConsPlusNormal"/>
        <w:spacing w:before="200"/>
        <w:ind w:firstLine="540"/>
        <w:jc w:val="both"/>
      </w:pPr>
      <w:r>
        <w:t xml:space="preserve">в течение 3 рабочих дней со дня поступления такого заявления самостоятельно проводит оценку инвестиционного проекта на соответствие одному из иных условий, определенных </w:t>
      </w:r>
      <w:hyperlink r:id="rId21">
        <w:r>
          <w:rPr>
            <w:color w:val="0000FF"/>
          </w:rPr>
          <w:t>статьей 5</w:t>
        </w:r>
      </w:hyperlink>
      <w:r>
        <w:t xml:space="preserve"> Закона.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 xml:space="preserve">Соответствие (несоответствие) инвестиционного проекта одному из условий, установленных </w:t>
      </w:r>
      <w:hyperlink r:id="rId22">
        <w:r>
          <w:rPr>
            <w:color w:val="0000FF"/>
          </w:rPr>
          <w:t>статьей 5</w:t>
        </w:r>
      </w:hyperlink>
      <w:r>
        <w:t xml:space="preserve"> Закона, является основанием для </w:t>
      </w:r>
      <w:proofErr w:type="gramStart"/>
      <w:r>
        <w:t>принятия</w:t>
      </w:r>
      <w:proofErr w:type="gramEnd"/>
      <w:r>
        <w:t xml:space="preserve"> уполномоченным органом решения о признании (об отказе в признании) проекта приоритетным.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 xml:space="preserve">11. Решения, указанные в </w:t>
      </w:r>
      <w:hyperlink w:anchor="P62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8</w:t>
        </w:r>
      </w:hyperlink>
      <w:r>
        <w:t>-</w:t>
      </w:r>
      <w:hyperlink w:anchor="P66">
        <w:r>
          <w:rPr>
            <w:color w:val="0000FF"/>
          </w:rPr>
          <w:t>10</w:t>
        </w:r>
      </w:hyperlink>
      <w:r>
        <w:t xml:space="preserve"> настоящего Порядка, направляются уполномоченным органом инвестору в течение 3 рабочих дней со дня их принятия.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>12. В случае если инвестор обратился с заявлением в связи с тем, что им были внесены изменения в инвестиционный проект, принятие решения о соответствии проекта критериям, решения о признании проекта приоритетным осуществляется в порядке, установленном настоящим Порядком.</w:t>
      </w:r>
    </w:p>
    <w:p w:rsidR="00E15E72" w:rsidRDefault="00E15E72">
      <w:pPr>
        <w:pStyle w:val="ConsPlusNormal"/>
        <w:spacing w:before="200"/>
        <w:ind w:firstLine="540"/>
        <w:jc w:val="both"/>
      </w:pPr>
      <w:bookmarkStart w:id="6" w:name="P72"/>
      <w:bookmarkEnd w:id="6"/>
      <w:r>
        <w:t xml:space="preserve">13. В целях проведения уполномоченным органом мониторинга реализации инвестиционного проекта (далее - мониторинг) инвестор ежеквартально в срок до 15-го числа месяца, следующего за отчетным кварталом, в течение 5 лет </w:t>
      </w:r>
      <w:proofErr w:type="gramStart"/>
      <w:r>
        <w:t>с даты принятия</w:t>
      </w:r>
      <w:proofErr w:type="gramEnd"/>
      <w:r>
        <w:t xml:space="preserve"> решения о соответствии проекта </w:t>
      </w:r>
      <w:r>
        <w:lastRenderedPageBreak/>
        <w:t>критериям и (или) решения о признании проекта приоритетным представляет в уполномоченный орган следующие документы: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>отчет о реализации инвестиционного проекта по форме, утвержденной уполномоченным органом;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>копии форм федерального статистического наблюдения, содержащих сведения об инвестициях в основной капитал за отчетный период, направленных в территориальный орган Федеральной службы государственной статистики.</w:t>
      </w:r>
    </w:p>
    <w:p w:rsidR="00E15E72" w:rsidRDefault="00E15E72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РК от 05.05.2022 N 263-П)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 xml:space="preserve">14. Уполномоченный орган в течение 20 рабочих дней после поступления документов, указанных в </w:t>
      </w:r>
      <w:hyperlink w:anchor="P72">
        <w:r>
          <w:rPr>
            <w:color w:val="0000FF"/>
          </w:rPr>
          <w:t>пункте 13</w:t>
        </w:r>
      </w:hyperlink>
      <w:r>
        <w:t xml:space="preserve"> настоящего Порядка: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>запрашивает следующие сведения: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>об уплаченных инвестором налогах и сборах - на электронном сервисе "Прозрачный бизнес" в информационно-телекоммуникационной сети Интернет (www.nalog.ru);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>выписку из Единого государственного реестра недвижимости о правах инвестора на объекты недвижимости, созданные в ходе реализации инвестиционного проекта, а также сведения о среднесписочной численности работников инвестора - в порядке межведомственного информационного взаимодействия;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>о застрахованных инвестором лицах - в отделении Пенсионного фонда Российской Федерации по Республике Карелия;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>проверяет достижение инвестором установленных инвестиционным проектом плановых значений показателей, а также выполнение сроков реализации инвестиционного проекта;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>готовит заключение о ходе реализации инвестиционного проекта.</w:t>
      </w:r>
    </w:p>
    <w:p w:rsidR="00E15E72" w:rsidRDefault="00E15E72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РК от 05.05.2022 N 263-П)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>15. По результатам проведенного мониторинга уполномоченный орган вправе принять решение об отмене решения о соответствии проекта критериям и (или) решения о признании проекта приоритетным.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>Основаниями для принятия уполномоченным органом такого решения являются:</w:t>
      </w:r>
    </w:p>
    <w:p w:rsidR="00E15E72" w:rsidRDefault="00E15E72">
      <w:pPr>
        <w:pStyle w:val="ConsPlusNormal"/>
        <w:spacing w:before="200"/>
        <w:ind w:firstLine="540"/>
        <w:jc w:val="both"/>
      </w:pPr>
      <w:proofErr w:type="gramStart"/>
      <w:r>
        <w:t>отклонение фактических значений показателей в сторону уменьшения более чем на 25% от установленных инвестиционным проектом плановых значений показателей и (или) отставание сроков реализации инвестиционного проекта более чем на шесть месяцев от установленных инвестиционным проектом сроков;</w:t>
      </w:r>
      <w:proofErr w:type="gramEnd"/>
    </w:p>
    <w:p w:rsidR="00E15E72" w:rsidRDefault="00E15E72">
      <w:pPr>
        <w:pStyle w:val="ConsPlusNormal"/>
        <w:spacing w:before="200"/>
        <w:ind w:firstLine="540"/>
        <w:jc w:val="both"/>
      </w:pPr>
      <w:r>
        <w:t xml:space="preserve">непредставление инвестором документов, указанных в </w:t>
      </w:r>
      <w:hyperlink w:anchor="P72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13</w:t>
        </w:r>
      </w:hyperlink>
      <w:r>
        <w:t xml:space="preserve"> настоящего Порядка, в уполномоченный орган в сроки, определенные в соответствии с пунктом 13 настоящего Порядка.</w:t>
      </w:r>
    </w:p>
    <w:p w:rsidR="00E15E72" w:rsidRDefault="00E15E72">
      <w:pPr>
        <w:pStyle w:val="ConsPlusNormal"/>
        <w:spacing w:before="200"/>
        <w:ind w:firstLine="540"/>
        <w:jc w:val="both"/>
      </w:pPr>
      <w:r>
        <w:t>Решение уполномоченного органа об отмене решения о соответствии проекта критериям и (или) решения о признании проекта приоритетным направляется инвестору в течение 3 рабочих дней со дня его принятия.</w:t>
      </w:r>
    </w:p>
    <w:p w:rsidR="00E15E72" w:rsidRDefault="00E15E72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РК от 05.05.2022 N 263-П)</w:t>
      </w:r>
    </w:p>
    <w:p w:rsidR="00E15E72" w:rsidRDefault="00E15E72">
      <w:pPr>
        <w:pStyle w:val="ConsPlusNormal"/>
        <w:jc w:val="both"/>
      </w:pPr>
    </w:p>
    <w:p w:rsidR="00E15E72" w:rsidRDefault="00E15E72">
      <w:pPr>
        <w:pStyle w:val="ConsPlusNormal"/>
        <w:jc w:val="both"/>
      </w:pPr>
    </w:p>
    <w:p w:rsidR="00E15E72" w:rsidRDefault="00E15E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1AD" w:rsidRDefault="00E15E72"/>
    <w:sectPr w:rsidR="00F641AD" w:rsidSect="006C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72"/>
    <w:rsid w:val="0061212A"/>
    <w:rsid w:val="00BF30B9"/>
    <w:rsid w:val="00E1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E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5E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5E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E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5E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5E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B04E93FB933DC5371022409A34EC7AB120D41FC088E3B9655E4CF94A806E679EEE4FD7B7BDCE7A746B29DD3B3977790n378O" TargetMode="External"/><Relationship Id="rId13" Type="http://schemas.openxmlformats.org/officeDocument/2006/relationships/hyperlink" Target="consultantplus://offline/ref=BE9B04E93FB933DC5371022409A34EC7AB120D41FF0189399054E4CF94A806E679EEE4FD697B84EBA540AE9DD6A6C126D66F449C5B0931F8E0BDCD76nD7CO" TargetMode="External"/><Relationship Id="rId18" Type="http://schemas.openxmlformats.org/officeDocument/2006/relationships/hyperlink" Target="consultantplus://offline/ref=BE9B04E93FB933DC5371022409A34EC7AB120D41FF0189399054E4CF94A806E679EEE4FD697B84EBA540AC9BD5A6C126D66F449C5B0931F8E0BDCD76nD7C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9B04E93FB933DC5371022409A34EC7AB120D41FF0189399054E4CF94A806E679EEE4FD697B84EBA540AC9BD5A6C126D66F449C5B0931F8E0BDCD76nD7CO" TargetMode="External"/><Relationship Id="rId7" Type="http://schemas.openxmlformats.org/officeDocument/2006/relationships/hyperlink" Target="consultantplus://offline/ref=BE9B04E93FB933DC5371022409A34EC7AB120D41FF01883A9051E4CF94A806E679EEE4FD697B84EBA540AC9DDCA6C126D66F449C5B0931F8E0BDCD76nD7CO" TargetMode="External"/><Relationship Id="rId12" Type="http://schemas.openxmlformats.org/officeDocument/2006/relationships/hyperlink" Target="consultantplus://offline/ref=BE9B04E93FB933DC5371022409A34EC7AB120D41FF0189399054E4CF94A806E679EEE4FD697B84EBA540AC9CD4A6C126D66F449C5B0931F8E0BDCD76nD7CO" TargetMode="External"/><Relationship Id="rId17" Type="http://schemas.openxmlformats.org/officeDocument/2006/relationships/hyperlink" Target="consultantplus://offline/ref=BE9B04E93FB933DC5371022409A34EC7AB120D41FF0189399054E4CF94A806E679EEE4FD697B84EBA540AD94D7A6C126D66F449C5B0931F8E0BDCD76nD7CO" TargetMode="External"/><Relationship Id="rId25" Type="http://schemas.openxmlformats.org/officeDocument/2006/relationships/hyperlink" Target="consultantplus://offline/ref=BE9B04E93FB933DC5371022409A34EC7AB120D41FF01883A9051E4CF94A806E679EEE4FD697B84EBA540AC9FD1A6C126D66F449C5B0931F8E0BDCD76nD7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9B04E93FB933DC5371022409A34EC7AB120D41FF01883A9051E4CF94A806E679EEE4FD697B84EBA540AC9CD7A6C126D66F449C5B0931F8E0BDCD76nD7CO" TargetMode="External"/><Relationship Id="rId20" Type="http://schemas.openxmlformats.org/officeDocument/2006/relationships/hyperlink" Target="consultantplus://offline/ref=BE9B04E93FB933DC5371022409A34EC7AB120D41FF0189399054E4CF94A806E679EEE4FD697B84EBA540AE9DD6A6C126D66F449C5B0931F8E0BDCD76nD7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9B04E93FB933DC5371022409A34EC7AB120D41FF0189399054E4CF94A806E679EEE4FD697B84EBA540AD9AD6A6C126D66F449C5B0931F8E0BDCD76nD7CO" TargetMode="External"/><Relationship Id="rId11" Type="http://schemas.openxmlformats.org/officeDocument/2006/relationships/hyperlink" Target="consultantplus://offline/ref=BE9B04E93FB933DC5371022409A34EC7AB120D41FF01883A9051E4CF94A806E679EEE4FD697B84EBA540AC9CD5A6C126D66F449C5B0931F8E0BDCD76nD7CO" TargetMode="External"/><Relationship Id="rId24" Type="http://schemas.openxmlformats.org/officeDocument/2006/relationships/hyperlink" Target="consultantplus://offline/ref=BE9B04E93FB933DC5371022409A34EC7AB120D41FF01883A9051E4CF94A806E679EEE4FD697B84EBA540AC9CDCA6C126D66F449C5B0931F8E0BDCD76nD7CO" TargetMode="External"/><Relationship Id="rId5" Type="http://schemas.openxmlformats.org/officeDocument/2006/relationships/hyperlink" Target="consultantplus://offline/ref=BE9B04E93FB933DC5371022409A34EC7AB120D41FF01883A9051E4CF94A806E679EEE4FD697B84EBA540AC9DD2A6C126D66F449C5B0931F8E0BDCD76nD7CO" TargetMode="External"/><Relationship Id="rId15" Type="http://schemas.openxmlformats.org/officeDocument/2006/relationships/hyperlink" Target="consultantplus://offline/ref=BE9B04E93FB933DC5371022409A34EC7AB120D41FF0189399054E4CF94A806E679EEE4FD697B84EBA540AD94D7A6C126D66F449C5B0931F8E0BDCD76nD7CO" TargetMode="External"/><Relationship Id="rId23" Type="http://schemas.openxmlformats.org/officeDocument/2006/relationships/hyperlink" Target="consultantplus://offline/ref=BE9B04E93FB933DC5371022409A34EC7AB120D41FF01883A9051E4CF94A806E679EEE4FD697B84EBA540AC9CD0A6C126D66F449C5B0931F8E0BDCD76nD7CO" TargetMode="External"/><Relationship Id="rId10" Type="http://schemas.openxmlformats.org/officeDocument/2006/relationships/hyperlink" Target="consultantplus://offline/ref=BE9B04E93FB933DC5371022409A34EC7AB120D41FC088E3B9251E4CF94A806E679EEE4FD7B7BDCE7A746B29DD3B3977790n378O" TargetMode="External"/><Relationship Id="rId19" Type="http://schemas.openxmlformats.org/officeDocument/2006/relationships/hyperlink" Target="consultantplus://offline/ref=BE9B04E93FB933DC5371022409A34EC7AB120D41FF0189399054E4CF94A806E679EEE4FD697B84EBA540AE9DD6A6C126D66F449C5B0931F8E0BDCD76nD7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9B04E93FB933DC5371022409A34EC7AB120D41FC0985309055E4CF94A806E679EEE4FD697B84EBA540AC9DD1A6C126D66F449C5B0931F8E0BDCD76nD7CO" TargetMode="External"/><Relationship Id="rId14" Type="http://schemas.openxmlformats.org/officeDocument/2006/relationships/hyperlink" Target="consultantplus://offline/ref=BE9B04E93FB933DC5371022409A34EC7AB120D41FF0189399054E4CF94A806E679EEE4FD697B84EBA540AE9DD6A6C126D66F449C5B0931F8E0BDCD76nD7CO" TargetMode="External"/><Relationship Id="rId22" Type="http://schemas.openxmlformats.org/officeDocument/2006/relationships/hyperlink" Target="consultantplus://offline/ref=BE9B04E93FB933DC5371022409A34EC7AB120D41FF0189399054E4CF94A806E679EEE4FD697B84EBA540AC9BD5A6C126D66F449C5B0931F8E0BDCD76nD7C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2463</Words>
  <Characters>14041</Characters>
  <Application>Microsoft Office Word</Application>
  <DocSecurity>0</DocSecurity>
  <Lines>117</Lines>
  <Paragraphs>32</Paragraphs>
  <ScaleCrop>false</ScaleCrop>
  <Company/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Иван  Васильевич</dc:creator>
  <cp:lastModifiedBy>Сидоров Иван  Васильевич</cp:lastModifiedBy>
  <cp:revision>1</cp:revision>
  <dcterms:created xsi:type="dcterms:W3CDTF">2022-07-26T14:59:00Z</dcterms:created>
  <dcterms:modified xsi:type="dcterms:W3CDTF">2022-07-26T15:00:00Z</dcterms:modified>
</cp:coreProperties>
</file>