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28" w:rsidRPr="001C3425" w:rsidRDefault="005F4D28" w:rsidP="003C2BEE">
      <w:pPr>
        <w:keepNext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D28" w:rsidRPr="001C3425" w:rsidRDefault="00DB0CF6" w:rsidP="003C2B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</w:t>
      </w:r>
    </w:p>
    <w:p w:rsidR="00364D31" w:rsidRDefault="00364D31" w:rsidP="00364D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07C">
        <w:rPr>
          <w:rFonts w:ascii="Times New Roman" w:eastAsia="Times New Roman" w:hAnsi="Times New Roman"/>
          <w:sz w:val="24"/>
          <w:szCs w:val="24"/>
          <w:lang w:eastAsia="ru-RU"/>
        </w:rPr>
        <w:t>заседания конкурсной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07C">
        <w:rPr>
          <w:rFonts w:ascii="Times New Roman" w:eastAsia="Times New Roman" w:hAnsi="Times New Roman"/>
          <w:sz w:val="24"/>
          <w:szCs w:val="24"/>
          <w:lang w:eastAsia="ru-RU"/>
        </w:rPr>
        <w:t>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07C">
        <w:rPr>
          <w:rFonts w:ascii="Times New Roman" w:eastAsia="Times New Roman" w:hAnsi="Times New Roman"/>
          <w:sz w:val="24"/>
          <w:szCs w:val="24"/>
          <w:lang w:eastAsia="ru-RU"/>
        </w:rPr>
        <w:t>на реализацию дополнительных мероприятий по поддержке субъектов малого и среднего предпринимательства</w:t>
      </w:r>
    </w:p>
    <w:p w:rsidR="005F4D28" w:rsidRPr="001C3425" w:rsidRDefault="005F4D28" w:rsidP="003C2B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46" w:rsidRPr="001C3425" w:rsidRDefault="005C4546" w:rsidP="005C45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Петрозаводск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июня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5C4546" w:rsidRPr="001C3425" w:rsidRDefault="005C4546" w:rsidP="005C45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E8" w:rsidRDefault="00686FE8" w:rsidP="00686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и промышленности Республики Карелия, г. Петрозаводск, ул. Андропова, 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F11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D5D" w:rsidRDefault="001B2D5D" w:rsidP="001B2D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заместитель</w:t>
      </w:r>
      <w:r w:rsidRPr="00A069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Министра</w:t>
      </w:r>
      <w:r w:rsidRPr="00A069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и промышленности Республики Карелия</w:t>
      </w:r>
      <w:r w:rsidRPr="00A069E4">
        <w:rPr>
          <w:rFonts w:ascii="Times New Roman" w:hAnsi="Times New Roman"/>
          <w:sz w:val="24"/>
          <w:szCs w:val="24"/>
        </w:rPr>
        <w:t xml:space="preserve"> </w:t>
      </w:r>
      <w:r w:rsidRPr="00A069E4">
        <w:rPr>
          <w:rFonts w:ascii="Times New Roman" w:eastAsia="Times New Roman" w:hAnsi="Times New Roman"/>
          <w:sz w:val="24"/>
          <w:szCs w:val="24"/>
          <w:lang w:eastAsia="ru-RU"/>
        </w:rPr>
        <w:t>Игашева В.В.</w:t>
      </w:r>
    </w:p>
    <w:p w:rsidR="001B2D5D" w:rsidRDefault="001B2D5D" w:rsidP="001B2D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152">
        <w:rPr>
          <w:rFonts w:ascii="Times New Roman" w:eastAsia="Times New Roman" w:hAnsi="Times New Roman"/>
          <w:sz w:val="24"/>
          <w:szCs w:val="24"/>
          <w:lang w:eastAsia="ru-RU"/>
        </w:rPr>
        <w:t xml:space="preserve">Кворум для проведения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D341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  <w:r w:rsidRPr="0004307C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рассмотрению заявлений юридических лиц (кроме некоммерческих организаций),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307C">
        <w:rPr>
          <w:rFonts w:ascii="Times New Roman" w:eastAsia="Times New Roman" w:hAnsi="Times New Roman"/>
          <w:sz w:val="24"/>
          <w:szCs w:val="24"/>
          <w:lang w:eastAsia="ru-RU"/>
        </w:rPr>
        <w:t>ндивидуальных предпринимателей, физических лиц – производителей товаров, работ, услуг о предоставлении субсидий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07C">
        <w:rPr>
          <w:rFonts w:ascii="Times New Roman" w:eastAsia="Times New Roman" w:hAnsi="Times New Roman"/>
          <w:sz w:val="24"/>
          <w:szCs w:val="24"/>
          <w:lang w:eastAsia="ru-RU"/>
        </w:rPr>
        <w:t>на реализацию дополнительных мероприятий по поддержке субъектов малого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среднего предпринимательства </w:t>
      </w:r>
      <w:r w:rsidRPr="00D34152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 имеется.</w:t>
      </w:r>
    </w:p>
    <w:p w:rsidR="00686FE8" w:rsidRPr="0078367F" w:rsidRDefault="00686FE8" w:rsidP="00686FE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C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1C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Pr="00DE3519">
        <w:rPr>
          <w:rFonts w:ascii="Times New Roman" w:hAnsi="Times New Roman"/>
          <w:sz w:val="24"/>
          <w:szCs w:val="24"/>
        </w:rPr>
        <w:t>юридических лиц (кроме некоммерческих организаций),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, физических лиц – производителей товаров, работ, услуг в целях предоставления </w:t>
      </w:r>
      <w:r w:rsidRPr="00B67F39">
        <w:rPr>
          <w:rFonts w:ascii="Times New Roman" w:hAnsi="Times New Roman"/>
          <w:sz w:val="24"/>
          <w:szCs w:val="24"/>
        </w:rPr>
        <w:t>субсидия на возмещение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</w:t>
      </w:r>
      <w:proofErr w:type="gramEnd"/>
      <w:r w:rsidRPr="00B67F39">
        <w:rPr>
          <w:rFonts w:ascii="Times New Roman" w:hAnsi="Times New Roman"/>
          <w:sz w:val="24"/>
          <w:szCs w:val="24"/>
        </w:rPr>
        <w:t xml:space="preserve">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 и подобных заведений с преобладанием культурного обслуживания</w:t>
      </w:r>
      <w:r w:rsidRPr="0078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6FE8" w:rsidRPr="00E26925" w:rsidRDefault="00686FE8" w:rsidP="00686FE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7C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1.</w:t>
      </w:r>
      <w:r w:rsidRPr="00E2692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 вопроса об </w:t>
      </w:r>
      <w:r w:rsidRPr="00E26925">
        <w:rPr>
          <w:rFonts w:ascii="Times New Roman" w:hAnsi="Times New Roman" w:cs="Times New Roman"/>
          <w:sz w:val="24"/>
          <w:szCs w:val="24"/>
          <w:lang w:eastAsia="ru-RU"/>
        </w:rPr>
        <w:t>отказе в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субсидии претендентам, имеющим</w:t>
      </w:r>
      <w:r w:rsidRPr="00E26925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отказа в предоставлении субсидии.</w:t>
      </w:r>
    </w:p>
    <w:p w:rsidR="001B2D5D" w:rsidRDefault="00686FE8" w:rsidP="00686FE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CF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E26925">
        <w:rPr>
          <w:rFonts w:ascii="Times New Roman" w:hAnsi="Times New Roman" w:cs="Times New Roman"/>
          <w:sz w:val="24"/>
          <w:szCs w:val="24"/>
        </w:rPr>
        <w:t xml:space="preserve"> Рассмотрение вопроса о </w:t>
      </w:r>
      <w:r>
        <w:rPr>
          <w:rFonts w:ascii="Times New Roman" w:hAnsi="Times New Roman" w:cs="Times New Roman"/>
          <w:sz w:val="24"/>
          <w:szCs w:val="24"/>
        </w:rPr>
        <w:t>предоставлении субсидии.</w:t>
      </w:r>
    </w:p>
    <w:p w:rsidR="001B2D5D" w:rsidRDefault="001B2D5D" w:rsidP="001B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D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присутствующие члены Комиссии по обсуждаемым вопросам.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D5D" w:rsidRDefault="001B2D5D" w:rsidP="001B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D34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расчеты размера субсидии в отношении каждого получателя субсидии, произведенного на основании следующих нормативно-правовых актов:</w:t>
      </w:r>
    </w:p>
    <w:p w:rsidR="001B2D5D" w:rsidRDefault="001B2D5D" w:rsidP="001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40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proofErr w:type="gramStart"/>
        <w:r w:rsidRPr="000A7402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A7402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23.07.2018 № 267-П «Об утверждении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услуг» (далее – субсидия, Порядок предоставления субсидий, Постановление от 23.07.2018 № 267-П)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5D" w:rsidRDefault="001B2D5D" w:rsidP="001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7E">
        <w:rPr>
          <w:rFonts w:ascii="Times New Roman" w:hAnsi="Times New Roman" w:cs="Times New Roman"/>
          <w:sz w:val="24"/>
          <w:szCs w:val="24"/>
        </w:rPr>
        <w:t>Объявление</w:t>
      </w:r>
      <w:r w:rsidRPr="00172127">
        <w:rPr>
          <w:rFonts w:ascii="Times New Roman" w:hAnsi="Times New Roman" w:cs="Times New Roman"/>
          <w:sz w:val="24"/>
          <w:szCs w:val="24"/>
        </w:rPr>
        <w:t xml:space="preserve"> о предоставлении субсидий было размещено на сайте Министерства </w:t>
      </w:r>
      <w:r>
        <w:rPr>
          <w:rFonts w:ascii="Times New Roman" w:hAnsi="Times New Roman" w:cs="Times New Roman"/>
          <w:sz w:val="24"/>
          <w:szCs w:val="24"/>
        </w:rPr>
        <w:t>01 апреля</w:t>
      </w:r>
      <w:r w:rsidRPr="001721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2127">
        <w:rPr>
          <w:rFonts w:ascii="Times New Roman" w:hAnsi="Times New Roman" w:cs="Times New Roman"/>
          <w:sz w:val="24"/>
          <w:szCs w:val="24"/>
        </w:rPr>
        <w:t xml:space="preserve"> года. Прием заявлений осуществлялся с </w:t>
      </w:r>
      <w:r>
        <w:rPr>
          <w:rFonts w:ascii="Times New Roman" w:hAnsi="Times New Roman" w:cs="Times New Roman"/>
          <w:sz w:val="24"/>
          <w:szCs w:val="24"/>
        </w:rPr>
        <w:t>01 апреля 2020 года по 20 апреля</w:t>
      </w:r>
      <w:r w:rsidRPr="001721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2127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1B2D5D" w:rsidRDefault="001B2D5D" w:rsidP="001B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заявлениями о предоставлении субсидии обратились </w:t>
      </w:r>
      <w:r w:rsidR="0068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232 </w:t>
      </w:r>
      <w:r w:rsidRPr="00EE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="0068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субсидии.</w:t>
      </w:r>
    </w:p>
    <w:p w:rsidR="001B2D5D" w:rsidRDefault="001B2D5D" w:rsidP="001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4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государственной программе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на </w:t>
      </w:r>
      <w:r w:rsidRPr="00EE694C">
        <w:rPr>
          <w:rFonts w:ascii="Times New Roman" w:hAnsi="Times New Roman" w:cs="Times New Roman"/>
          <w:bCs/>
          <w:sz w:val="24"/>
          <w:szCs w:val="24"/>
          <w:lang w:eastAsia="ru-RU"/>
        </w:rPr>
        <w:t>субсидии в целях компенсации ч</w:t>
      </w:r>
      <w:r w:rsidRPr="00EE694C">
        <w:rPr>
          <w:rFonts w:ascii="Times New Roman" w:hAnsi="Times New Roman" w:cs="Times New Roman"/>
          <w:sz w:val="24"/>
          <w:szCs w:val="24"/>
        </w:rPr>
        <w:t>асти затрат субъектов малого и среднего предпринимательства по уплате лизинговых платежей по договорам финансовой аренды (лизинга)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31">
        <w:rPr>
          <w:rFonts w:ascii="Times New Roman" w:eastAsia="Times New Roman" w:hAnsi="Times New Roman"/>
          <w:iCs/>
          <w:sz w:val="24"/>
          <w:szCs w:val="24"/>
          <w:lang w:eastAsia="ru-RU"/>
        </w:rPr>
        <w:t>заключенным с российскими лизинговыми организациями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DA2231">
        <w:rPr>
          <w:rFonts w:ascii="Times New Roman" w:hAnsi="Times New Roman" w:cs="Times New Roman"/>
          <w:sz w:val="24"/>
          <w:szCs w:val="24"/>
        </w:rPr>
        <w:t xml:space="preserve"> </w:t>
      </w:r>
      <w:r w:rsidRPr="00EC05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выделено </w:t>
      </w:r>
      <w:r w:rsidR="00686FE8" w:rsidRPr="00B33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81</w:t>
      </w:r>
      <w:r w:rsidRPr="00B33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000 000,00 (</w:t>
      </w:r>
      <w:r w:rsidR="00B33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восемьдесят один миллион</w:t>
      </w:r>
      <w:r w:rsidRPr="00B33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руб.</w:t>
      </w:r>
      <w:proofErr w:type="gramEnd"/>
    </w:p>
    <w:p w:rsidR="00686FE8" w:rsidRDefault="00686FE8" w:rsidP="00686FE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Согласно подпункту «с» пункта</w:t>
      </w:r>
      <w:r w:rsidRPr="003A1760">
        <w:rPr>
          <w:rFonts w:ascii="Times New Roman" w:hAnsi="Times New Roman" w:cs="Times New Roman"/>
          <w:sz w:val="24"/>
          <w:szCs w:val="24"/>
          <w:lang w:eastAsia="ru-RU"/>
        </w:rPr>
        <w:t> 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субсидий субсиди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A176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следующем размере:</w:t>
      </w:r>
    </w:p>
    <w:p w:rsidR="00686FE8" w:rsidRDefault="00686FE8" w:rsidP="00686FE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B3C33">
        <w:rPr>
          <w:rFonts w:ascii="Times New Roman" w:hAnsi="Times New Roman" w:cs="Times New Roman"/>
          <w:sz w:val="24"/>
          <w:szCs w:val="24"/>
          <w:lang w:eastAsia="ru-RU"/>
        </w:rPr>
        <w:t xml:space="preserve">при возмещении части затрат субъектов малого и среднего предпринимательства </w:t>
      </w:r>
      <w:r w:rsidRPr="006C00DE">
        <w:rPr>
          <w:rFonts w:ascii="Times New Roman" w:hAnsi="Times New Roman" w:cs="Times New Roman"/>
          <w:sz w:val="24"/>
          <w:szCs w:val="24"/>
          <w:lang w:eastAsia="ru-RU"/>
        </w:rPr>
        <w:t>на возмещение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</w:t>
      </w:r>
      <w:proofErr w:type="gramEnd"/>
      <w:r w:rsidRPr="006C00D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деятельность, деятельность в области здравоохранения, деятельность многоцелевых центров и подобных заведений с преобла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данием культурного обслуживания </w:t>
      </w:r>
      <w:r w:rsidRPr="004B3C3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не более 1</w:t>
      </w:r>
      <w:r w:rsidRPr="004B3C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000 000 рублей на одного получателя субсидии и не более 70 пр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оцентов от произведенных затрат.</w:t>
      </w:r>
    </w:p>
    <w:p w:rsidR="001B2D5D" w:rsidRDefault="001B2D5D" w:rsidP="001B2D5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24</w:t>
      </w:r>
      <w:r w:rsidRPr="00AF39A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51229B" w:rsidRDefault="0051229B" w:rsidP="001B2D5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FE8" w:rsidRPr="00686FE8" w:rsidRDefault="00686FE8" w:rsidP="00686FE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Вопрос 1. Рассмотрение вопроса об отказе в предоставлении субсидии 88 претендентам, имеющим основания для отказа в предоставлении субсидии</w:t>
      </w:r>
      <w:r w:rsidRPr="00686FE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86FE8" w:rsidRPr="00686FE8" w:rsidRDefault="00686FE8" w:rsidP="00686FE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ИП Прохорова О.В. (ИНН 100501520204)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ИП Сороковая Екатерина Алексеевна (ИНН 100123408265)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 (</w:t>
      </w:r>
      <w:proofErr w:type="gramStart"/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заявленный</w:t>
      </w:r>
      <w:proofErr w:type="gramEnd"/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ОКВЭД 93.13) (несоответствие получателя субсидии требованиям подпункта с пункта 21 Порядка);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ИП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Матюшечкин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Игорь  Викторович (ИНН 100122814970)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ИП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Шегельман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Роман Ильич (ИНН 100114847837)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 ИП Барыкин Максим Юрьевич (ИНН 100106816514)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6. ИП Кузьмина Наталья Александровна (ИНН 101400497575)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(заявленные коды ОКВЭД 95.29;14.13;14.19) (несоответствие получателя субсидии требованиям подпункта с пункта 21 Порядка);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7.  ООО «ГРАН </w:t>
      </w:r>
      <w:proofErr w:type="gram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</w:t>
      </w:r>
      <w:proofErr w:type="gram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(</w:t>
      </w:r>
      <w:proofErr w:type="gram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ИНН</w:t>
      </w:r>
      <w:proofErr w:type="gram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1001185780)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ИП Сало Наталья Анатольевна (ИНН 101400751302)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(заявленные коды ОКВЭД 95.29.11;13.92.1;14.11;14.12;14.13;14.14;14.19;95.29.12)(несоответствие получателя субсидии требованиям подпункта с пункта 21 Порядка);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  ИП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Коргунова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Татьяна Ивановна» (ИНН 100101074227)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ИП Мещерякова Наталья Александровна (ИНН 100117053374)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(заявленные коды ОКВЭД 93.29.2;90.01;90.02;93.13;93.19)(несоответствие получателя субсидии требованиям подпункта с пункта 21 Порядка);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11.  </w:t>
      </w:r>
      <w:proofErr w:type="gram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«Центр инновационного образования и культуры Ладожской Карелии-Школа иностранных языков СТАДИ СПЭЙС» (ИНН 1007027116)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</w:t>
      </w:r>
      <w:proofErr w:type="gram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12. ИП Логвиненко Анастасия Игоревна (ИНН 102002161232)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 ИП Михайлова Юлия Владимировна (ИНН 100485394920)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14. ИП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Цыбульская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Татьяна Владимировна (ИНН 101600063102)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 ООО «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Дента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плюс» (ИНН 7820058064)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16. ИП Киселев Вениамин Алексеевич (ИНН 100128307006)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(заявленный ОКВЭД 93.29) (несоответствие получателя субсидии требованиям подпункта с пункта 21 Порядка);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 ИП Лаврова Светлана Юрьевна (ИНН 101800624725)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 ИП Павлова Евгения Владимировна (ИНН 101402001263)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19. ИП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Истратова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Элина Михайловна (ИНН 100604640359)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 ИП Лахтанова Ольга Васильевна (ИНН 100101523761)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(</w:t>
      </w:r>
      <w:proofErr w:type="gramStart"/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заявленный</w:t>
      </w:r>
      <w:proofErr w:type="gramEnd"/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ОКВЭД 88.91) (несоответствие получателя субсидии требованиям подпункта с пункта 21 Порядка);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21. ООО «Клиника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Дента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Плюс» (ИНН 1001295052)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22. ООО «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Эстэйт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(ИНН 1001146004)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23. ИП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Сырич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Андрей Николаевич (ИНН 100604557460)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 ООО «СПОРТЭКИП</w:t>
      </w:r>
      <w:proofErr w:type="gram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»(</w:t>
      </w:r>
      <w:proofErr w:type="gram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ИНН 1001236385)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 ИП Марков Сергей Юрьевич (ИНН 100101480660)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26. ООО «Бластер» (ИНН 1001344648)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(заявленные коды ОКВЭД 93.29; 47.19; 47.64;47.65;68.20;93.19)(несоответствие получателя субсидии требованиям подпункта с пункта 21 Порядка);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27. ИП Макарова Елена Алексеевна (ИНН 751601308699)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(</w:t>
      </w:r>
      <w:proofErr w:type="gramStart"/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заявленный</w:t>
      </w:r>
      <w:proofErr w:type="gramEnd"/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ОКВЭД 93.29.9) (несоответствие получателя субсидии требованиям подпункта с пункта 21 Порядка);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28. ИП </w:t>
      </w:r>
      <w:proofErr w:type="gram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Моргунов</w:t>
      </w:r>
      <w:proofErr w:type="gram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Евгений Федорович (ИНН 100132532205)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29. ИП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Тчанников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Дмитрий Сергеевич (ИНН 100124370705)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30.  ООО «Гармония плюс» (ИНН 1001328639)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  ИП Скрябина Марина Львовна (ИНН 100115417918)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9E31A8" w:rsidRPr="00686FE8" w:rsidRDefault="00686FE8" w:rsidP="009E31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32.  ООО «ГРАНД СТИЛЬ» (ИНН 1001205620</w:t>
      </w:r>
      <w:r w:rsidR="009E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  <w:r w:rsidR="009E31A8"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(заявленны</w:t>
      </w:r>
      <w:r w:rsidR="009E31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коды ОКВЭД 79.1</w:t>
      </w:r>
      <w:bookmarkStart w:id="0" w:name="_GoBack"/>
      <w:bookmarkEnd w:id="0"/>
      <w:r w:rsidR="009E31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1; 47.51; 47.71; 47.72; 63.91; 68.20; 70.22; 74.30; 82.19</w:t>
      </w:r>
      <w:r w:rsidR="009E31A8"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(несоответствие получателя субсидии требованиям подпункта с пункта 21 Порядка)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33. ИП Алексеева Ирина Вячеславовна (ИНН 100106453645)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несоответствием осуществляемых получателем субсидии видов экономической деятельности (заявленные коды ОКВЭД 88.10; 47.52.4; 47.61; 47.62.1; 47.62.2; 47.63.1; 47.63.2;47.65; 68.2;68.3;77.2; 78.10;82.99;91.01;96.09;97.00) (несоответствие получателя субсидии требованиям подпункта с пункта 21 Порядка)</w:t>
      </w:r>
    </w:p>
    <w:p w:rsidR="00686FE8" w:rsidRPr="00686FE8" w:rsidRDefault="00686FE8" w:rsidP="00686F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</w:rPr>
        <w:t>34. ИП Иванов Олег Николаевич (ИНН 100603006799)</w:t>
      </w:r>
      <w:r w:rsidRPr="00686FE8">
        <w:rPr>
          <w:rFonts w:ascii="Times New Roman" w:hAnsi="Times New Roman" w:cs="Times New Roman"/>
          <w:sz w:val="24"/>
          <w:szCs w:val="24"/>
        </w:rPr>
        <w:t xml:space="preserve">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sz w:val="24"/>
          <w:szCs w:val="24"/>
        </w:rPr>
        <w:t xml:space="preserve"> 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</w:rPr>
        <w:t xml:space="preserve">35.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</w:rPr>
        <w:t>Маккоев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Сергей Васильевич (ИНН 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101801864078)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36. 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</w:rPr>
        <w:t>ИП Миронова Ирина Александровна (ИНН 102101323131)</w:t>
      </w:r>
      <w:r w:rsidRPr="00686FE8">
        <w:rPr>
          <w:rFonts w:ascii="Times New Roman" w:hAnsi="Times New Roman" w:cs="Times New Roman"/>
          <w:sz w:val="24"/>
          <w:szCs w:val="24"/>
        </w:rPr>
        <w:t xml:space="preserve">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37. 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Сергеева Татьяна Геннадьевна (ИНН 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100122570787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686FE8">
        <w:rPr>
          <w:rFonts w:ascii="Times New Roman" w:hAnsi="Times New Roman" w:cs="Times New Roman"/>
          <w:sz w:val="24"/>
          <w:szCs w:val="24"/>
        </w:rPr>
        <w:t xml:space="preserve">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38. ИП Ющенко Алена Александровна (ИНН 100119891283)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39. ООО «СЕВЕРО-ЗАПАДНЫЙ МЕДИЦИНСКИЙ ЦЕНТР» (ИНН 1004014006)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тем, что согласно выписке из ЕГРЮЛ ОТ 26.05.2020 получатель субсидии находится в процессе реорганизации.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40. ИП Ларионова Елена Андреевна (ИНН 100106015433)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(заявленные коды ОКВЭД 88.91; 47.61; 47.63.1; 47.63.2; 55.90; 85.41; 88.10; 93.29; 93.29.9) 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41.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Кочанова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Ольга Станиславовна (ИНН 100109540737)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42. ИН Головко Олег Станиславович (ИНН 100107738315)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43. ООО «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Визус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» (ИНН 1001242318)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44.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Жильцова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Ольга Аркадьевна (ИНН 101601388784)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45.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Мацола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Надежда Юрьевна (ИНН 100104316379)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46. ИП Белозерова Жанна Андреевна (ИНН 100122624168)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47.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Чепарев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Артем Владимирович (ИНН 100117015403)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(заявленные коды ОКВЭД 93.13; 93.12) 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48. ИП Андреева Анна Васильевна (ИНН 101401718770)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49. ООО «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Сампопарк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» (ИНН 1001344648)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(заявленные коды ОКВЭД 47.78.3; 47.89.1; 47.91.2; 47.99; 47.99.2; 47.99.5; 56.10.2; 56.10.23; 79.12;79.90; 79.90.1;79.90.2;91.04.4;93.19; 93.29) 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50.  ИП Буланова Антонина Алексеевна (ИНН 100115298900)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51. ИП Глушко Ольга Валерьевна (ИНН 100401472395)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(заявленный ОКВЭД 93.29.2)  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52. ООО «ЮРИКОМ» (ИНН 1001288136)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53. ИП Деменева Ирина Сергеевна (ИНН 100117646600)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54. ИП Назарова Зоя Васильевна (ИНН 101400105980)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55.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Потахина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Мария Олеговна (ИНН 100124534424)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</w:t>
      </w:r>
      <w:proofErr w:type="gram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заявленный</w:t>
      </w:r>
      <w:proofErr w:type="gram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ОКВЭД 88.91) 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56. ИП Юрьева Жанна Васильевна (ИНН 100117539580)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57. ИП Гринева Светлана Владимировна (ИНН 100121886280)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58.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Малькова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Анастасия Георгиевна (ИНН 100111090919)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59. ИП Захарова Дарья Дмитриевна (ИНН 100485546604)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60. ИП Авдеенко Светлана Юрьевна (ИНН 100703101615)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61. ИП Ефимова Наталья Игоревна (ИНН 101801878666)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62. ИП Анхимова Мария Васильевна (ИНН 100121959852)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63.ИП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Довольнова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Елена Владимировна (ИНН 100121371588)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(заявленные коды ОКВЭД 85.41; 63.11.9; 63.12; 63.91; 73.11; 90.01; 93.29)(несоответствие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64. ИП Шумкова Елена Сергеевна (ИНН 100402068548)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65.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Даунене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Елена Ивановна (ИНН 100400204971)</w:t>
      </w:r>
      <w:r w:rsidRPr="00686F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66.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Лотович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Нина Геннадьевна (ИНН 100402491993)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67. ИП Медведева Алина Александровна (ИНН 101303051760)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68. ИП Кононова  Нина Ивановна (ИНН 101400105348)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69. ИП Туманова Наталья Викторовна (ИНН 101300002483)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(заявленные коды ОКВЭД 77.21; 47.78.9) 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70. ООО «</w:t>
      </w:r>
      <w:proofErr w:type="gram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Петрозаводский</w:t>
      </w:r>
      <w:proofErr w:type="gram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скалодром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» (ИНН 1001230827)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(заявленные коды ОКВЭД 93.11; 43.21; 43.91; 47.91.2; 47.91.3; 47.91.4; 81.10; 81.22; 81.29; 81.29.2; 81.30; 93.19; 93.29.9; 95.12; 95.21) 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71. ИП Емельянова Эльвира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Тахировна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(ИНН 230114793830)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</w:t>
      </w:r>
      <w:proofErr w:type="gram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заявленный</w:t>
      </w:r>
      <w:proofErr w:type="gram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ОКВЭД 56.10.1) 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72. ИП Колесова Елена Александровна (ИНН 100124950262)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73.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Чигинцева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Ольга Сергеевна (ИНН 100121512260)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74. ИП Попова Сильва Евгеньевна (ИНН 100301299531)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75. ООО «Клин-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клининг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» (ИНН 1001283650)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76. ООО «Бриз» (ИНН 1001003856)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77. ООО Стоматология «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Дента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-плюс» (ИНН 100120244361)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78. ИП Ефимов Артем Михайлович (ИНН 100124159766)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79. ИП </w:t>
      </w:r>
      <w:proofErr w:type="spellStart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Картанович</w:t>
      </w:r>
      <w:proofErr w:type="spellEnd"/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Светлана Павловна (ИНН 101401518563)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80. ИП Вербицкая Александра Валерьевна (ИНН 100121194554)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81. ИП Селиванова Анжелика Сергеевна (ИНН 100703549164)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несоответствием осуществляемых получателем субсидии видов экономической деятельности (</w:t>
      </w:r>
      <w:proofErr w:type="gram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заявленный</w:t>
      </w:r>
      <w:proofErr w:type="gram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ОКВЭД 93.29.2) (несоответствие получателя субсидии требованиям подпункта с пункта 21 Порядка);</w:t>
      </w:r>
    </w:p>
    <w:p w:rsidR="00686FE8" w:rsidRPr="00686FE8" w:rsidRDefault="00686FE8" w:rsidP="00686FE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82. ИП Дементьева Светлана Владимировна (ИНН 101101452061)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83. ИП Новик Евгения Николаевна (ИНН 100120244361)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</w:t>
      </w:r>
      <w:proofErr w:type="gram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  <w:proofErr w:type="gramEnd"/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84.ООО «Особенная красота» (ИНН 1001342760)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несоответствием представленных документов  п. 23 Порядка. Договор субаренды нежилого помещения  между Карельской региональной благотворительной общественной организацией «Благотворительность. </w:t>
      </w:r>
      <w:proofErr w:type="gram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сердца к сердцу» и ООО «Особенная красота» заключен 1 апреля 2020 г. Помещение расположено по адресу г. Петрозаводск, ул. Станционная, 24 общей площадью 14,5 кв. м. В соответствии с локальной сметой (Приложение № 1 к договору на выполнение работ от 03 марта 2020 г.) был произведен ремонт площади порядка 100 кв. м. (несоответствие представленных документов требованиям, установленным Порядком предоставления субсидии</w:t>
      </w:r>
      <w:proofErr w:type="gram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непредставление (предоставление не в полном объеме) указанных документов);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85.ИП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Муттонен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Анжела Владимировна (ИНН 100110832205)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86.ИП 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Флинк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Елена Анатольевна (ИНН 10140016542)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87. ИП Черемисина Елена Александровна (ИНН 421805903875)</w:t>
      </w:r>
      <w:r w:rsidRPr="0068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ИФНС задолженность имеется));</w:t>
      </w:r>
    </w:p>
    <w:p w:rsidR="00686FE8" w:rsidRPr="00686FE8" w:rsidRDefault="00686FE8" w:rsidP="00686FE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88. ООО «</w:t>
      </w:r>
      <w:proofErr w:type="spellStart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Ампаро</w:t>
      </w:r>
      <w:proofErr w:type="spellEnd"/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(ИНН 1001163708)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(несоответствие получателя субсидии требованиям пункта 13 Порядка;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Российской Федерации и государственные внебюджетные фонды отсутствует, согласно справке ФСС задолженность имеется));</w:t>
      </w:r>
    </w:p>
    <w:p w:rsidR="00686FE8" w:rsidRPr="00686FE8" w:rsidRDefault="00686FE8" w:rsidP="00686FE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FE8" w:rsidRPr="00686FE8" w:rsidRDefault="00686FE8" w:rsidP="00686FE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FE8">
        <w:rPr>
          <w:rFonts w:ascii="Times New Roman" w:hAnsi="Times New Roman" w:cs="Times New Roman"/>
          <w:b/>
          <w:sz w:val="24"/>
          <w:szCs w:val="24"/>
        </w:rPr>
        <w:t>По первому вопросу голосование:</w:t>
      </w:r>
      <w:r w:rsidRPr="00686FE8">
        <w:rPr>
          <w:rFonts w:ascii="Times New Roman" w:hAnsi="Times New Roman" w:cs="Times New Roman"/>
          <w:sz w:val="24"/>
          <w:szCs w:val="24"/>
        </w:rPr>
        <w:t xml:space="preserve"> отказать ИП </w:t>
      </w:r>
      <w:proofErr w:type="spellStart"/>
      <w:r w:rsidRPr="00686FE8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686FE8">
        <w:rPr>
          <w:rFonts w:ascii="Times New Roman" w:hAnsi="Times New Roman" w:cs="Times New Roman"/>
          <w:sz w:val="24"/>
          <w:szCs w:val="24"/>
        </w:rPr>
        <w:t xml:space="preserve"> Элина Михайловна (ИНН 100604640359), ИП Прохорова О.В. (ИНН 100501520204), ИП Сороковая Екатерина Алексеевна (ИНН 100123408265), ИП </w:t>
      </w:r>
      <w:proofErr w:type="spellStart"/>
      <w:r w:rsidRPr="00686FE8">
        <w:rPr>
          <w:rFonts w:ascii="Times New Roman" w:hAnsi="Times New Roman" w:cs="Times New Roman"/>
          <w:sz w:val="24"/>
          <w:szCs w:val="24"/>
        </w:rPr>
        <w:t>Матюшечкин</w:t>
      </w:r>
      <w:proofErr w:type="spellEnd"/>
      <w:r w:rsidRPr="00686FE8">
        <w:rPr>
          <w:rFonts w:ascii="Times New Roman" w:hAnsi="Times New Roman" w:cs="Times New Roman"/>
          <w:sz w:val="24"/>
          <w:szCs w:val="24"/>
        </w:rPr>
        <w:t xml:space="preserve"> Игорь  Викторович (ИНН 100122814970), ИП </w:t>
      </w:r>
      <w:proofErr w:type="spellStart"/>
      <w:r w:rsidRPr="00686FE8">
        <w:rPr>
          <w:rFonts w:ascii="Times New Roman" w:hAnsi="Times New Roman" w:cs="Times New Roman"/>
          <w:sz w:val="24"/>
          <w:szCs w:val="24"/>
        </w:rPr>
        <w:t>Шегельман</w:t>
      </w:r>
      <w:proofErr w:type="spellEnd"/>
      <w:r w:rsidRPr="00686FE8">
        <w:rPr>
          <w:rFonts w:ascii="Times New Roman" w:hAnsi="Times New Roman" w:cs="Times New Roman"/>
          <w:sz w:val="24"/>
          <w:szCs w:val="24"/>
        </w:rPr>
        <w:t xml:space="preserve"> Роман Ильич (ИНН 100114847837), ИП Барыкин Максим Юрьевич (ИНН 100106816514), ИП Кузьмина Наталья Александровна (ИНН 101400497575), ООО «ГРАН ПРИ» (ИНН 1001185780), ИП Сало Наталья Анатольевна (ИНН 101400751302), ИП </w:t>
      </w:r>
      <w:proofErr w:type="spellStart"/>
      <w:r w:rsidRPr="00686FE8">
        <w:rPr>
          <w:rFonts w:ascii="Times New Roman" w:hAnsi="Times New Roman" w:cs="Times New Roman"/>
          <w:sz w:val="24"/>
          <w:szCs w:val="24"/>
        </w:rPr>
        <w:t>Коргунова</w:t>
      </w:r>
      <w:proofErr w:type="spellEnd"/>
      <w:proofErr w:type="gramEnd"/>
      <w:r w:rsidRPr="00686FE8">
        <w:rPr>
          <w:rFonts w:ascii="Times New Roman" w:hAnsi="Times New Roman" w:cs="Times New Roman"/>
          <w:sz w:val="24"/>
          <w:szCs w:val="24"/>
        </w:rPr>
        <w:t xml:space="preserve"> Татьяна Ивановна» (ИНН 100101074227), ИП Мещерякова Наталья Александровна (ИНН 100117053374), ООО «Центр инновационного образования и культуры Ладожской </w:t>
      </w:r>
      <w:proofErr w:type="gramStart"/>
      <w:r w:rsidRPr="00686FE8">
        <w:rPr>
          <w:rFonts w:ascii="Times New Roman" w:hAnsi="Times New Roman" w:cs="Times New Roman"/>
          <w:sz w:val="24"/>
          <w:szCs w:val="24"/>
        </w:rPr>
        <w:t>Карелии-Школа</w:t>
      </w:r>
      <w:proofErr w:type="gramEnd"/>
      <w:r w:rsidRPr="00686FE8">
        <w:rPr>
          <w:rFonts w:ascii="Times New Roman" w:hAnsi="Times New Roman" w:cs="Times New Roman"/>
          <w:sz w:val="24"/>
          <w:szCs w:val="24"/>
        </w:rPr>
        <w:t xml:space="preserve"> иностранных языков СТАДИ СПЭЙС» (ИНН 1007027116), ИП Логвиненко Анастасия Игоревна (ИНН 102002161232)</w:t>
      </w:r>
    </w:p>
    <w:p w:rsidR="00686FE8" w:rsidRPr="00686FE8" w:rsidRDefault="00686FE8" w:rsidP="00686F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FE8">
        <w:rPr>
          <w:rFonts w:ascii="Times New Roman" w:hAnsi="Times New Roman" w:cs="Times New Roman"/>
          <w:sz w:val="24"/>
          <w:szCs w:val="24"/>
        </w:rPr>
        <w:t xml:space="preserve">ИП Михайлова Юлия Владимировна (ИНН 100485394920), 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Цыбульская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(ИНН 101600063102)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 (ИНН 7820058064), ИП Киселев Вениамин Алексеевич (ИНН 100128307006)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Лаврова Светлана Юрьевна (ИНН 101800624725)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Павлова Евгения Владимировна (ИНН 101402001263)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Истратова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Михайловна (ИНН 100604640359)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Лахтанова Ольга Васильевна (ИНН 100101523761)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«Клиника 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 (ИНН 1001295052)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Эстэйт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(ИНН 1001146004)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Сырич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</w:t>
      </w:r>
      <w:proofErr w:type="gram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Николаевич (ИНН 100604557460)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«СПОРТЭКИП» (ИНН 1001236385)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Марков Сергей Юрьевич (ИНН 100101480660)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«Бластер» (ИНН 1001344648)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Макарова Елена Алексеевна (ИНН 751601308699)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Моргунов Евгений Федорович (ИНН 100132532205)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Тчанников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Сергеевич (ИНН 100124370705)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«Гармония плюс» (ИНН 1001328639)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Скрябина Марина Львовна (ИНН 100115417918)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«ГРАНД СТИЛЬ» (ИНН 1001205620)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Алексеева Ирина Вячеславовна (ИНН 100106453645)</w:t>
      </w:r>
      <w:r w:rsidRPr="00686FE8">
        <w:rPr>
          <w:rFonts w:ascii="Times New Roman" w:hAnsi="Times New Roman" w:cs="Times New Roman"/>
          <w:sz w:val="24"/>
          <w:szCs w:val="24"/>
        </w:rPr>
        <w:t>, ИП Иванов Олег</w:t>
      </w:r>
      <w:proofErr w:type="gramEnd"/>
      <w:r w:rsidRPr="00686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FE8">
        <w:rPr>
          <w:rFonts w:ascii="Times New Roman" w:hAnsi="Times New Roman" w:cs="Times New Roman"/>
          <w:sz w:val="24"/>
          <w:szCs w:val="24"/>
        </w:rPr>
        <w:t xml:space="preserve">Николаевич (ИНН 100603006799), ИП </w:t>
      </w:r>
      <w:proofErr w:type="spellStart"/>
      <w:r w:rsidRPr="00686FE8">
        <w:rPr>
          <w:rFonts w:ascii="Times New Roman" w:hAnsi="Times New Roman" w:cs="Times New Roman"/>
          <w:sz w:val="24"/>
          <w:szCs w:val="24"/>
        </w:rPr>
        <w:t>Маккоев</w:t>
      </w:r>
      <w:proofErr w:type="spellEnd"/>
      <w:r w:rsidRPr="00686FE8">
        <w:rPr>
          <w:rFonts w:ascii="Times New Roman" w:hAnsi="Times New Roman" w:cs="Times New Roman"/>
          <w:sz w:val="24"/>
          <w:szCs w:val="24"/>
        </w:rPr>
        <w:t xml:space="preserve"> Сергей Васильевич (ИНН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101801864078)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ИП Миронова Ирина Александровна (ИНН 102101323131), ИП Сергеева Татьяна Геннадьевна (ИНН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100122570787</w:t>
      </w:r>
      <w:r w:rsidRPr="00686FE8">
        <w:rPr>
          <w:rFonts w:ascii="Times New Roman" w:hAnsi="Times New Roman" w:cs="Times New Roman"/>
          <w:sz w:val="24"/>
          <w:szCs w:val="24"/>
        </w:rPr>
        <w:t xml:space="preserve">) 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Ющенко Алена Александровна (ИНН 100119891283)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«СЕВЕРО-ЗАПАДНЫЙ МЕДИЦИНСКИЙ ЦЕНТР» (ИНН 1004014006)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Ларионова Елена Андреевна (ИНН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100106015433)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Кочанова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Станиславовна (ИНН 100109540737), ИН Головко Олег Станиславович (ИНН 100107738315)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Визус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» (ИНН 1001242318)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Жильцова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Аркадьевна (ИНН</w:t>
      </w:r>
      <w:proofErr w:type="gram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101601388784)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Мацола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Надежда Юрьевна (ИНН 100104316379)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Белозерова Жанна Андреевна (ИНН 100122624168)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Чепарев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Артем Владимирович (ИНН 100117015403)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Андреева Анна Васильевна (ИНН 101401718770)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Сампопарк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» (ИНН 1001344648)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Буланова Антонина Алексеевна (ИНН 100115298900)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Глушко Ольга Валерьевна (ИНН 100401472395)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«ЮРИКОМ» (ИНН 1001288136)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Деменева Ирина Сергеевна (ИНН 100117646600)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Назарова Зоя Васильевна (ИНН 101400105980)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Потахина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</w:t>
      </w:r>
      <w:proofErr w:type="gram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Олеговна (ИНН 100124534424)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Юрьева Жанна Васильевна (ИНН 100117539580)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Гринева Светлана Владимировна (ИНН 100121886280)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Малькова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Георгиевна (ИНН 100111090919)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Захарова Дарья Дмитриевна (ИНН 100485546604), ИП Авдеенко Светлана Юрьевна (ИНН 100703101615)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Ефимова Наталья Игоревна (ИНН 101801878666)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Анхимова Мария Васильевна (ИНН 100121959852)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Довольнова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Владимировна (ИНН 100121371588)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Шумкова Елена Сергеевна (ИНН 100402068548)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Даунене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</w:t>
      </w:r>
      <w:proofErr w:type="gram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Ивановна (ИНН 100400204971)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Лотович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Нина Геннадьевна (ИНН 100402491993)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Медведева Алина Александровна (ИНН 101303051760)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Кононова  Нина Ивановна (ИНН 101400105348)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Туманова Наталья Викторовна (ИНН 101300002483)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«Петрозаводский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скалодром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» (ИНН 1001230827)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Емельянова Эльвира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Тахировна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(ИНН 230114793830)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Колесова Елена Александровна (ИНН 100124950262)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Чигинцева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Сергеевна (ИНН 100121512260)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Попова Сильва Евгеньевна (ИНН 100301299531)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«Клин-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клининг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» (ИНН 1001283650</w:t>
      </w:r>
      <w:proofErr w:type="gram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«Бриз» (ИНН 1001003856)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ООО Стоматология «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Дента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-плюс» (ИНН 100120244361)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Ефимов Артем Михайлович (ИНН 100124159766)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Картанович</w:t>
      </w:r>
      <w:proofErr w:type="spellEnd"/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 Павловна (ИНН 101401518563)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Вербицкая Александра Валерьевна (ИНН 100121194554)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Селиванова Анжелика Сергеевна (ИНН 100703549164)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hAnsi="Times New Roman" w:cs="Times New Roman"/>
          <w:sz w:val="24"/>
          <w:szCs w:val="24"/>
          <w:shd w:val="clear" w:color="auto" w:fill="FFFFFF"/>
        </w:rPr>
        <w:t>ИП Дементьева Светлана Владимировна (ИНН 101101452061)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Новик Евгения Николаевна (ИНН 100120244361)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«Особенная красота» (ИНН 1001342760) 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Муттонен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Анжела Владимировна (ИНН 100110832205)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Флинк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</w:t>
      </w:r>
      <w:proofErr w:type="gram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10140016542)</w:t>
      </w:r>
      <w:r w:rsidRPr="00686FE8">
        <w:rPr>
          <w:rFonts w:ascii="Times New Roman" w:hAnsi="Times New Roman" w:cs="Times New Roman"/>
          <w:sz w:val="24"/>
          <w:szCs w:val="24"/>
        </w:rPr>
        <w:t xml:space="preserve">, </w:t>
      </w:r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Черемисина Елена Александровна (ИНН 421805903875), ООО «</w:t>
      </w:r>
      <w:proofErr w:type="spellStart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Ампаро</w:t>
      </w:r>
      <w:proofErr w:type="spellEnd"/>
      <w:r w:rsidRPr="00686F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(ИНН 1001163708)</w:t>
      </w:r>
      <w:r w:rsidRPr="00686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86FE8">
        <w:rPr>
          <w:rFonts w:ascii="Times New Roman" w:hAnsi="Times New Roman" w:cs="Times New Roman"/>
          <w:sz w:val="24"/>
          <w:szCs w:val="24"/>
        </w:rPr>
        <w:t>в предоставлении субсидии на возмещение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</w:t>
      </w:r>
      <w:proofErr w:type="gramEnd"/>
      <w:r w:rsidRPr="00686FE8">
        <w:rPr>
          <w:rFonts w:ascii="Times New Roman" w:hAnsi="Times New Roman" w:cs="Times New Roman"/>
          <w:sz w:val="24"/>
          <w:szCs w:val="24"/>
        </w:rPr>
        <w:t>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 и подобных заведений с преобладанием культурного обслуживания.</w:t>
      </w:r>
    </w:p>
    <w:p w:rsidR="00686FE8" w:rsidRPr="004E173C" w:rsidRDefault="00686FE8" w:rsidP="00686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89E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37689E">
        <w:rPr>
          <w:rFonts w:ascii="Times New Roman" w:hAnsi="Times New Roman" w:cs="Times New Roman"/>
          <w:sz w:val="24"/>
          <w:szCs w:val="24"/>
        </w:rPr>
        <w:t>: за – единогласно.</w:t>
      </w:r>
    </w:p>
    <w:p w:rsidR="00FB3064" w:rsidRDefault="00FB3064" w:rsidP="00FB306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4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2. Рассмотрение вопроса о предоставлении субсидии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E131B" w:rsidRDefault="002D6B05" w:rsidP="00AE131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второму вопросу голосовали: п</w:t>
      </w:r>
      <w:r w:rsidR="00FB3064" w:rsidRPr="00097EB7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FB3064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="00686FE8" w:rsidRPr="00B67F39">
        <w:rPr>
          <w:rFonts w:ascii="Times New Roman" w:hAnsi="Times New Roman"/>
          <w:sz w:val="24"/>
          <w:szCs w:val="24"/>
        </w:rPr>
        <w:t>на возмещение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</w:t>
      </w:r>
      <w:proofErr w:type="gramEnd"/>
      <w:r w:rsidR="00686FE8" w:rsidRPr="00B67F39">
        <w:rPr>
          <w:rFonts w:ascii="Times New Roman" w:hAnsi="Times New Roman"/>
          <w:sz w:val="24"/>
          <w:szCs w:val="24"/>
        </w:rPr>
        <w:t xml:space="preserve"> области здравоохранения, деятельность многоцелевых центров и подобных заведений с преобладанием культурного обслуживания</w:t>
      </w:r>
      <w:r w:rsidR="00FB3064">
        <w:rPr>
          <w:rFonts w:ascii="Times New Roman" w:hAnsi="Times New Roman" w:cs="Times New Roman"/>
          <w:sz w:val="24"/>
          <w:szCs w:val="24"/>
        </w:rPr>
        <w:t>:</w:t>
      </w:r>
    </w:p>
    <w:p w:rsidR="009D2D26" w:rsidRDefault="009D2D26" w:rsidP="00AE131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93"/>
        <w:gridCol w:w="3400"/>
      </w:tblGrid>
      <w:tr w:rsidR="00B33C10" w:rsidRPr="00ED4B82" w:rsidTr="00AC414A">
        <w:trPr>
          <w:trHeight w:val="966"/>
          <w:jc w:val="center"/>
        </w:trPr>
        <w:tc>
          <w:tcPr>
            <w:tcW w:w="444" w:type="pct"/>
            <w:shd w:val="clear" w:color="000000" w:fill="D8D8D8"/>
            <w:noWrap/>
            <w:vAlign w:val="center"/>
            <w:hideMark/>
          </w:tcPr>
          <w:p w:rsidR="00B33C10" w:rsidRPr="00ED4B82" w:rsidRDefault="00B33C10" w:rsidP="00AC41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2" w:type="pct"/>
            <w:shd w:val="clear" w:color="000000" w:fill="D8D8D8"/>
            <w:vAlign w:val="center"/>
            <w:hideMark/>
          </w:tcPr>
          <w:p w:rsidR="00B33C10" w:rsidRPr="00ED4B82" w:rsidRDefault="00B33C10" w:rsidP="00AC41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824" w:type="pct"/>
            <w:shd w:val="clear" w:color="000000" w:fill="D8D8D8"/>
            <w:vAlign w:val="center"/>
            <w:hideMark/>
          </w:tcPr>
          <w:p w:rsidR="00B33C10" w:rsidRPr="00ED4B82" w:rsidRDefault="00B33C10" w:rsidP="00AC41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субсидии с учетом бюджетных ассигнований, руб.</w:t>
            </w:r>
          </w:p>
        </w:tc>
      </w:tr>
      <w:tr w:rsidR="00B33C10" w:rsidRPr="00ED4B82" w:rsidTr="00AC414A">
        <w:trPr>
          <w:trHeight w:val="203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«Моя бабуля»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249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«Солнцева»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740 376,00</w:t>
            </w:r>
          </w:p>
        </w:tc>
      </w:tr>
      <w:tr w:rsidR="00B33C10" w:rsidRPr="00ED4B82" w:rsidTr="00AC414A">
        <w:trPr>
          <w:trHeight w:val="28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Иконников Андрей Анатольевич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27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Ватанен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139 107,36</w:t>
            </w:r>
          </w:p>
        </w:tc>
      </w:tr>
      <w:tr w:rsidR="00B33C10" w:rsidRPr="00ED4B82" w:rsidTr="00AC414A">
        <w:trPr>
          <w:trHeight w:val="559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Чистобел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269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«Центр костно-суставной патологии»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725 798,82</w:t>
            </w:r>
          </w:p>
        </w:tc>
      </w:tr>
      <w:tr w:rsidR="00B33C10" w:rsidRPr="00ED4B82" w:rsidTr="00AC414A">
        <w:trPr>
          <w:trHeight w:val="273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Федоров Илья Александрович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794 497,64</w:t>
            </w:r>
          </w:p>
        </w:tc>
      </w:tr>
      <w:tr w:rsidR="00B33C10" w:rsidRPr="00ED4B82" w:rsidTr="00AC414A">
        <w:trPr>
          <w:trHeight w:val="418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Касканделова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Татьяна Григорьевна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66 911,95</w:t>
            </w:r>
          </w:p>
        </w:tc>
      </w:tr>
      <w:tr w:rsidR="00B33C10" w:rsidRPr="00ED4B82" w:rsidTr="00AC414A">
        <w:trPr>
          <w:trHeight w:val="276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Зенова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101 062,50</w:t>
            </w:r>
          </w:p>
        </w:tc>
      </w:tr>
      <w:tr w:rsidR="00B33C10" w:rsidRPr="00ED4B82" w:rsidTr="00AC414A">
        <w:trPr>
          <w:trHeight w:val="276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Матвеев Игорь Павлович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276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Бойцова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Татьяна Викторовна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50 509,37</w:t>
            </w:r>
          </w:p>
        </w:tc>
      </w:tr>
      <w:tr w:rsidR="00B33C10" w:rsidRPr="00ED4B82" w:rsidTr="00AC414A">
        <w:trPr>
          <w:trHeight w:val="280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Крабли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бумс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</w:tr>
      <w:tr w:rsidR="00B33C10" w:rsidRPr="00ED4B82" w:rsidTr="00AC414A">
        <w:trPr>
          <w:trHeight w:val="554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ООО «Кодекс </w:t>
            </w:r>
            <w:proofErr w:type="gramStart"/>
            <w:r w:rsidRPr="00ED4B82">
              <w:rPr>
                <w:rFonts w:ascii="Times New Roman" w:hAnsi="Times New Roman" w:cs="Times New Roman"/>
                <w:color w:val="000000"/>
              </w:rPr>
              <w:t>ИТ</w:t>
            </w:r>
            <w:proofErr w:type="gramEnd"/>
            <w:r w:rsidRPr="00ED4B8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26 949,04</w:t>
            </w:r>
          </w:p>
        </w:tc>
      </w:tr>
      <w:tr w:rsidR="00B33C10" w:rsidRPr="00ED4B82" w:rsidTr="00AC414A">
        <w:trPr>
          <w:trHeight w:val="419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«Семейный досуговый клуб «Арт-кухня 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240 085,71</w:t>
            </w:r>
          </w:p>
        </w:tc>
      </w:tr>
      <w:tr w:rsidR="00B33C10" w:rsidRPr="00ED4B82" w:rsidTr="00AC414A">
        <w:trPr>
          <w:trHeight w:val="383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Купарадзе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Ирина Николаева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37 593,26</w:t>
            </w:r>
          </w:p>
        </w:tc>
      </w:tr>
      <w:tr w:rsidR="00B33C10" w:rsidRPr="00ED4B82" w:rsidTr="00AC414A">
        <w:trPr>
          <w:trHeight w:val="333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Кинниева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28 961,75</w:t>
            </w:r>
          </w:p>
        </w:tc>
      </w:tr>
      <w:tr w:rsidR="00B33C10" w:rsidRPr="00ED4B82" w:rsidTr="00AC414A">
        <w:trPr>
          <w:trHeight w:val="550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«КАРЕЛИЯ ВЕНДИНГ»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134 662,50</w:t>
            </w:r>
          </w:p>
        </w:tc>
      </w:tr>
      <w:tr w:rsidR="00B33C10" w:rsidRPr="00ED4B82" w:rsidTr="00AC414A">
        <w:trPr>
          <w:trHeight w:val="275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Шихиева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Евгения Вячеславовна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18 983,16</w:t>
            </w:r>
          </w:p>
        </w:tc>
      </w:tr>
      <w:tr w:rsidR="00B33C10" w:rsidRPr="00ED4B82" w:rsidTr="00AC414A">
        <w:trPr>
          <w:trHeight w:val="42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Ковалева Анна Алексеевна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30 712,50</w:t>
            </w:r>
          </w:p>
        </w:tc>
      </w:tr>
      <w:tr w:rsidR="00B33C10" w:rsidRPr="00ED4B82" w:rsidTr="00AC414A">
        <w:trPr>
          <w:trHeight w:val="230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«Мед-Лидер»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275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Кузнецов Денис Евгеньевич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73 014,90</w:t>
            </w:r>
          </w:p>
        </w:tc>
      </w:tr>
      <w:tr w:rsidR="00B33C10" w:rsidRPr="00ED4B82" w:rsidTr="00AC414A">
        <w:trPr>
          <w:trHeight w:val="278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ФинЭксперт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72 009,00</w:t>
            </w:r>
          </w:p>
        </w:tc>
      </w:tr>
      <w:tr w:rsidR="00B33C10" w:rsidRPr="00ED4B82" w:rsidTr="00AC414A">
        <w:trPr>
          <w:trHeight w:val="269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«Школьный кошелек»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94 735,73</w:t>
            </w:r>
          </w:p>
        </w:tc>
      </w:tr>
      <w:tr w:rsidR="00B33C10" w:rsidRPr="00ED4B82" w:rsidTr="00AC414A">
        <w:trPr>
          <w:trHeight w:val="273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Доронин Аркадий Викторович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185 173,82</w:t>
            </w:r>
          </w:p>
        </w:tc>
      </w:tr>
      <w:tr w:rsidR="00B33C10" w:rsidRPr="00ED4B82" w:rsidTr="00AC414A">
        <w:trPr>
          <w:trHeight w:val="277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Девс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66 164,86</w:t>
            </w:r>
          </w:p>
        </w:tc>
      </w:tr>
      <w:tr w:rsidR="00B33C10" w:rsidRPr="00ED4B82" w:rsidTr="00AC414A">
        <w:trPr>
          <w:trHeight w:val="55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«АФИНА»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678 300,00</w:t>
            </w:r>
          </w:p>
        </w:tc>
      </w:tr>
      <w:tr w:rsidR="00B33C10" w:rsidRPr="00ED4B82" w:rsidTr="00AC414A">
        <w:trPr>
          <w:trHeight w:val="275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Седлецкая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Анна Анатольевна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56 233,07</w:t>
            </w:r>
          </w:p>
        </w:tc>
      </w:tr>
      <w:tr w:rsidR="00B33C10" w:rsidRPr="00ED4B82" w:rsidTr="00AC414A">
        <w:trPr>
          <w:trHeight w:val="265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Захарова Яна Сергеевна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</w:tr>
      <w:tr w:rsidR="00B33C10" w:rsidRPr="00ED4B82" w:rsidTr="00AC414A">
        <w:trPr>
          <w:trHeight w:val="282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Ларионенок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Вера Юрьевна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78 340,64</w:t>
            </w:r>
          </w:p>
        </w:tc>
      </w:tr>
      <w:tr w:rsidR="00B33C10" w:rsidRPr="00ED4B82" w:rsidTr="00AC414A">
        <w:trPr>
          <w:trHeight w:val="273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Сыродоева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Татьяна Витальевна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33 829,48</w:t>
            </w:r>
          </w:p>
        </w:tc>
      </w:tr>
      <w:tr w:rsidR="00B33C10" w:rsidRPr="00ED4B82" w:rsidTr="00AC414A">
        <w:trPr>
          <w:trHeight w:val="276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Веснина Лариса Анатольевна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40 950,00</w:t>
            </w:r>
          </w:p>
        </w:tc>
      </w:tr>
      <w:tr w:rsidR="00B33C10" w:rsidRPr="00ED4B82" w:rsidTr="00AC414A">
        <w:trPr>
          <w:trHeight w:val="28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Гребзде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Дина Петровна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34 834,80</w:t>
            </w:r>
          </w:p>
        </w:tc>
      </w:tr>
      <w:tr w:rsidR="00B33C10" w:rsidRPr="00ED4B82" w:rsidTr="00AC414A">
        <w:trPr>
          <w:trHeight w:val="27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Князева Ирина Николаевна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301 450,17</w:t>
            </w:r>
          </w:p>
        </w:tc>
      </w:tr>
      <w:tr w:rsidR="00B33C10" w:rsidRPr="00ED4B82" w:rsidTr="00AC414A">
        <w:trPr>
          <w:trHeight w:val="26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Дорофеева Елена Сергеевна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79 812,07</w:t>
            </w:r>
          </w:p>
        </w:tc>
      </w:tr>
      <w:tr w:rsidR="00B33C10" w:rsidRPr="00ED4B82" w:rsidTr="00AC414A">
        <w:trPr>
          <w:trHeight w:val="434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Осипов Павел Геннадьевич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173 250,00</w:t>
            </w:r>
          </w:p>
        </w:tc>
      </w:tr>
      <w:tr w:rsidR="00B33C10" w:rsidRPr="00ED4B82" w:rsidTr="00AC414A">
        <w:trPr>
          <w:trHeight w:val="512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«Аквамарин»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246 700,13</w:t>
            </w:r>
          </w:p>
        </w:tc>
      </w:tr>
      <w:tr w:rsidR="00B33C10" w:rsidRPr="00ED4B82" w:rsidTr="00AC414A">
        <w:trPr>
          <w:trHeight w:val="279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«Гармония»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152 007,31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Борисенко Ольга Ивановна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72 261,80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Заславская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18 081,00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Исакова Веры Геннадьевна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164 850,00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Хамитова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48 187,92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Романова Ольга Сергеевна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478 866,25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Алексеева Юлия Николаевна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37 430,40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Царева Наталья Геннадьевна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38 878,88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Фомина Наталья Валерьевна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63 227,45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Кулешова Ксения Александровна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83 154,59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Полярная Ксения Андреевна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55 065,15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Денталика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647 931,43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Кулкин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Роман Геннадьевич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65 772,00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Березкина Ирина Алексеевна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127 634,25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Медиавеб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30 560,69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Коханская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Полина Сергеевна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19 157,25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Васильева Татьяна Сергеевна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296 402,90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«СКАСОФТ»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Соколова Лариса Анатольевна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95 454,77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Ёлдашев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Бердиярович</w:t>
            </w:r>
            <w:proofErr w:type="spellEnd"/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297 671,10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Пеллинен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Татьяна Эдуардовна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132 636,00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Сандальнева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Юлия Алексеевна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9 564,45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Куликовская Елена Алексеевна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13 125,00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Гвоздев Андрей Андреевич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118 167,06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«Дирекция ведомственных дорог»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512 565,20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«Региональный центр услуг»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«Гиппократ»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Неосистемы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D4B82">
              <w:rPr>
                <w:rFonts w:ascii="Times New Roman" w:hAnsi="Times New Roman" w:cs="Times New Roman"/>
                <w:color w:val="000000"/>
              </w:rPr>
              <w:t>ИТ</w:t>
            </w:r>
            <w:proofErr w:type="gramEnd"/>
            <w:r w:rsidRPr="00ED4B8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«Центр УЗИ»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795 598,35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«Кукла М»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209 431,67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Передня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Олеся Викторовна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414 482,15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Севрина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130 099,20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«Точка роста»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41 825,18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Кулешова Елена Геннадьевна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125 356,14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Хеликс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Костомукша»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171 514,88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Антипина Ольга Юрьевна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5 635,35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Шарапенко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Полина Александровна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99 242,78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Нажеева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193 849,43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Шевчук Владислав Игоревич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62 302,80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Князева Нина Николаевна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3 349,92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Шаткова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Светлана Юрьевна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64 575,00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Паршукова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Марина Николаевна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78 750,00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«Приоритет»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104 399,93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Калинина Ольга Алексеевна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15 881,78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Гурин Дмитрий Вячеславович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14 693,28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Кренгольд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11 959,64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Оленева Евгения Александровна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223 135,67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Кузина Евгения Юрьевна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202 655,78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Рязанова Лидия Николаевна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95 529,53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Хелия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33 343,80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Загулина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Екатерина Алексеевна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21 530,49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Семенова Ирина Павловна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111 825,00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ЦСО "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Приладожский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дом ветеранов"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481 724,41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Журавлева Надежда Михайловна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10 635,98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Демидова Екатерина Александровна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235 956,00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"ЯРГА"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176 686,04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Корнева Лариса Вячеславовна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63 624,75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Сойту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Артем Анатольевич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669 373,95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Брянцев Алексей Викторович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720 109,34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Запевалкина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Елена Валерьевна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119 260,41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Дяченко Дмитрий Анатольевич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Грикопелец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Лилия Валерьевна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196 210,52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Рюкшиева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Оксана Викторовна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66 420,50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Бровина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28 721,39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Тюрина Анастасия Александровна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645 921,05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Глобал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Медикал</w:t>
            </w:r>
            <w:proofErr w:type="spellEnd"/>
            <w:proofErr w:type="gramStart"/>
            <w:r w:rsidRPr="00ED4B82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ED4B82">
              <w:rPr>
                <w:rFonts w:ascii="Times New Roman" w:hAnsi="Times New Roman" w:cs="Times New Roman"/>
                <w:color w:val="000000"/>
              </w:rPr>
              <w:t>ро Клиник"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480 873,11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Вдовенко Мария Анатольевна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513 438,80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Соловьева Валентина Васильевна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52 246,97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"Л-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Стайл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Валеева Ольга Вадимовна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18 568,79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Блинов Василий Олегович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30 551,33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Харькина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239 152,56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Теппонен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Маргарита Федоровна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115 705,19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"ЭИРКОМ"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584 466,59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Николаева Наталья Геннадьевна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303 187,50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"КАМИЛЛА"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499 039,96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 ООО "ПРИМА ДЕНТА-ПЛЮС"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Валита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Борис Михайлович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567 803,93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"Ассистент"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293 584,73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"Баня №1"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"Школа современного макияжа"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69 097,64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Филлимонов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Эндже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Марсов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251 860,57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Сыродоев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Александр Андреевич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101 247,56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"Студия красоты</w:t>
            </w:r>
            <w:proofErr w:type="gramStart"/>
            <w:r w:rsidRPr="00ED4B82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ED4B82">
              <w:rPr>
                <w:rFonts w:ascii="Times New Roman" w:hAnsi="Times New Roman" w:cs="Times New Roman"/>
                <w:color w:val="000000"/>
              </w:rPr>
              <w:t>ля тебя"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413 748,83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Ферафонтова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32 925,65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"Чистый дом"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459 126,77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Инфит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402 110,90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Тилакова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Олеся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Джахоновна</w:t>
            </w:r>
            <w:proofErr w:type="spellEnd"/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107 128,28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Соколова Виктория Владимировна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483 365,25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Маркуш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Ирина Сергеевна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41 157,31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"Интернет служба для управляющих организаций"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Самойлова Лариса Александровна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192 999,80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"Центр здоровья "Жемчужина"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330 400,00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Принтком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-Трейд"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120 502,97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"Альфа-ПТЗ"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126 945,00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"РЕВИТАЛ"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181 842,02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"Концепт"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688 656,49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"Салон Европейский"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205 679,73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Ревенок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194 521,34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Шунгитовая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комната"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154 563,48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D28B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Белонович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  <w:r w:rsidR="00AD28BA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128 670,10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Козин Павел Алексеевич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102 655,09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Пабунен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Ирина Эдуардовна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175 018,48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Клочак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40 950,00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Колесова Надежда Анатольевна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106 737,23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ИП Кравченко Олеся Владимировна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52 500,00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Бакалинова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 xml:space="preserve"> Кристина Николаевна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65 194,50</w:t>
            </w:r>
          </w:p>
        </w:tc>
      </w:tr>
      <w:tr w:rsidR="00B33C10" w:rsidRPr="00ED4B82" w:rsidTr="00AC414A">
        <w:trPr>
          <w:trHeight w:val="141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B33C10" w:rsidRPr="00ED4B82" w:rsidRDefault="00B33C10" w:rsidP="00AC414A">
            <w:pPr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D4B82">
              <w:rPr>
                <w:rFonts w:ascii="Times New Roman" w:hAnsi="Times New Roman" w:cs="Times New Roman"/>
                <w:color w:val="000000"/>
              </w:rPr>
              <w:t>Здравсоюз</w:t>
            </w:r>
            <w:proofErr w:type="spellEnd"/>
            <w:r w:rsidRPr="00ED4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4" w:type="pct"/>
            <w:shd w:val="clear" w:color="auto" w:fill="auto"/>
            <w:noWrap/>
            <w:vAlign w:val="center"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527 615,36</w:t>
            </w:r>
          </w:p>
        </w:tc>
      </w:tr>
      <w:tr w:rsidR="00B33C10" w:rsidRPr="00ED4B82" w:rsidTr="00AC414A">
        <w:trPr>
          <w:trHeight w:val="183"/>
          <w:jc w:val="center"/>
        </w:trPr>
        <w:tc>
          <w:tcPr>
            <w:tcW w:w="31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33C10" w:rsidRPr="00ED4B82" w:rsidRDefault="00B33C10" w:rsidP="00AC41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shd w:val="clear" w:color="000000" w:fill="D8D8D8"/>
            <w:noWrap/>
            <w:vAlign w:val="center"/>
            <w:hideMark/>
          </w:tcPr>
          <w:p w:rsidR="00B33C10" w:rsidRPr="00ED4B82" w:rsidRDefault="00B33C10" w:rsidP="00AC41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B82">
              <w:rPr>
                <w:rFonts w:ascii="Times New Roman" w:hAnsi="Times New Roman" w:cs="Times New Roman"/>
                <w:color w:val="000000"/>
              </w:rPr>
              <w:t>37 803 499,62</w:t>
            </w:r>
          </w:p>
        </w:tc>
      </w:tr>
    </w:tbl>
    <w:p w:rsidR="005C4546" w:rsidRDefault="0044612E" w:rsidP="001A265B">
      <w:pPr>
        <w:pStyle w:val="ConsPlusNormal"/>
        <w:keepNext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 г</w:t>
      </w:r>
      <w:r w:rsidR="00D1654F" w:rsidRPr="0037689E">
        <w:rPr>
          <w:rFonts w:ascii="Times New Roman" w:hAnsi="Times New Roman" w:cs="Times New Roman"/>
          <w:b/>
          <w:sz w:val="24"/>
          <w:szCs w:val="24"/>
        </w:rPr>
        <w:t>олосовали</w:t>
      </w:r>
      <w:r w:rsidR="00D1654F" w:rsidRPr="0037689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1654F" w:rsidRPr="003768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1654F" w:rsidRPr="0037689E">
        <w:rPr>
          <w:rFonts w:ascii="Times New Roman" w:hAnsi="Times New Roman" w:cs="Times New Roman"/>
          <w:sz w:val="24"/>
          <w:szCs w:val="24"/>
        </w:rPr>
        <w:t xml:space="preserve"> – единогласно.</w:t>
      </w:r>
    </w:p>
    <w:sectPr w:rsidR="005C4546" w:rsidSect="00FA430F">
      <w:headerReference w:type="even" r:id="rId10"/>
      <w:headerReference w:type="default" r:id="rId11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98" w:rsidRDefault="00D95C98" w:rsidP="00104A05">
      <w:pPr>
        <w:spacing w:after="0" w:line="240" w:lineRule="auto"/>
      </w:pPr>
      <w:r>
        <w:separator/>
      </w:r>
    </w:p>
  </w:endnote>
  <w:endnote w:type="continuationSeparator" w:id="0">
    <w:p w:rsidR="00D95C98" w:rsidRDefault="00D95C98" w:rsidP="0010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98" w:rsidRDefault="00D95C98" w:rsidP="00104A05">
      <w:pPr>
        <w:spacing w:after="0" w:line="240" w:lineRule="auto"/>
      </w:pPr>
      <w:r>
        <w:separator/>
      </w:r>
    </w:p>
  </w:footnote>
  <w:footnote w:type="continuationSeparator" w:id="0">
    <w:p w:rsidR="00D95C98" w:rsidRDefault="00D95C98" w:rsidP="0010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4" w:rsidRDefault="002923BC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064" w:rsidRDefault="00FB3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4" w:rsidRDefault="002923BC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1A8">
      <w:rPr>
        <w:rStyle w:val="a5"/>
        <w:noProof/>
      </w:rPr>
      <w:t>6</w:t>
    </w:r>
    <w:r>
      <w:rPr>
        <w:rStyle w:val="a5"/>
      </w:rPr>
      <w:fldChar w:fldCharType="end"/>
    </w:r>
  </w:p>
  <w:p w:rsidR="00FB3064" w:rsidRDefault="00FB3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746"/>
    <w:multiLevelType w:val="hybridMultilevel"/>
    <w:tmpl w:val="EDE4D1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206D5"/>
    <w:multiLevelType w:val="hybridMultilevel"/>
    <w:tmpl w:val="11E267A0"/>
    <w:lvl w:ilvl="0" w:tplc="4AAC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90702B"/>
    <w:multiLevelType w:val="hybridMultilevel"/>
    <w:tmpl w:val="F8F4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2F17"/>
    <w:multiLevelType w:val="hybridMultilevel"/>
    <w:tmpl w:val="2814F1A2"/>
    <w:lvl w:ilvl="0" w:tplc="4BA2F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F37EF"/>
    <w:multiLevelType w:val="hybridMultilevel"/>
    <w:tmpl w:val="61964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A78"/>
    <w:multiLevelType w:val="hybridMultilevel"/>
    <w:tmpl w:val="FB28F838"/>
    <w:lvl w:ilvl="0" w:tplc="C53C06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2124C"/>
    <w:multiLevelType w:val="hybridMultilevel"/>
    <w:tmpl w:val="4C0E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5928"/>
    <w:multiLevelType w:val="hybridMultilevel"/>
    <w:tmpl w:val="D9D2E470"/>
    <w:lvl w:ilvl="0" w:tplc="461AD2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4A022D"/>
    <w:multiLevelType w:val="hybridMultilevel"/>
    <w:tmpl w:val="8C9E2C2C"/>
    <w:lvl w:ilvl="0" w:tplc="09C4E4E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8E2A74"/>
    <w:multiLevelType w:val="hybridMultilevel"/>
    <w:tmpl w:val="F1E819E0"/>
    <w:lvl w:ilvl="0" w:tplc="836EA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A6CF5"/>
    <w:multiLevelType w:val="hybridMultilevel"/>
    <w:tmpl w:val="0B3E9752"/>
    <w:lvl w:ilvl="0" w:tplc="72D49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D28"/>
    <w:rsid w:val="00006768"/>
    <w:rsid w:val="00020D1B"/>
    <w:rsid w:val="000220CF"/>
    <w:rsid w:val="00031590"/>
    <w:rsid w:val="00031792"/>
    <w:rsid w:val="00041F81"/>
    <w:rsid w:val="00042809"/>
    <w:rsid w:val="00055307"/>
    <w:rsid w:val="00056360"/>
    <w:rsid w:val="00064D0A"/>
    <w:rsid w:val="00066006"/>
    <w:rsid w:val="000705B2"/>
    <w:rsid w:val="000714C3"/>
    <w:rsid w:val="00073332"/>
    <w:rsid w:val="00074635"/>
    <w:rsid w:val="00081B02"/>
    <w:rsid w:val="00081FAE"/>
    <w:rsid w:val="000820C4"/>
    <w:rsid w:val="00083969"/>
    <w:rsid w:val="00084042"/>
    <w:rsid w:val="00085CD9"/>
    <w:rsid w:val="00095DD9"/>
    <w:rsid w:val="00097A8E"/>
    <w:rsid w:val="00097EB7"/>
    <w:rsid w:val="000A3CD8"/>
    <w:rsid w:val="000A72AB"/>
    <w:rsid w:val="000B6B9A"/>
    <w:rsid w:val="000C2009"/>
    <w:rsid w:val="000C3B73"/>
    <w:rsid w:val="000C40F6"/>
    <w:rsid w:val="000C6A43"/>
    <w:rsid w:val="000D0925"/>
    <w:rsid w:val="000D4A5A"/>
    <w:rsid w:val="000E5079"/>
    <w:rsid w:val="000E55B7"/>
    <w:rsid w:val="000E688C"/>
    <w:rsid w:val="001042BF"/>
    <w:rsid w:val="00104A05"/>
    <w:rsid w:val="001052D2"/>
    <w:rsid w:val="001078E4"/>
    <w:rsid w:val="00112BCB"/>
    <w:rsid w:val="00112CED"/>
    <w:rsid w:val="001163F3"/>
    <w:rsid w:val="00117254"/>
    <w:rsid w:val="00124923"/>
    <w:rsid w:val="0013123C"/>
    <w:rsid w:val="00141CEF"/>
    <w:rsid w:val="00150AAB"/>
    <w:rsid w:val="001570F4"/>
    <w:rsid w:val="00157384"/>
    <w:rsid w:val="00161076"/>
    <w:rsid w:val="00173C30"/>
    <w:rsid w:val="0017739D"/>
    <w:rsid w:val="001842E4"/>
    <w:rsid w:val="001856B0"/>
    <w:rsid w:val="00185A90"/>
    <w:rsid w:val="00192027"/>
    <w:rsid w:val="001A0476"/>
    <w:rsid w:val="001A0A17"/>
    <w:rsid w:val="001A265B"/>
    <w:rsid w:val="001A4CB1"/>
    <w:rsid w:val="001A5DB4"/>
    <w:rsid w:val="001A762E"/>
    <w:rsid w:val="001B2A69"/>
    <w:rsid w:val="001B2D5D"/>
    <w:rsid w:val="001C1159"/>
    <w:rsid w:val="001C2A8A"/>
    <w:rsid w:val="001C3425"/>
    <w:rsid w:val="001C79F9"/>
    <w:rsid w:val="001D0C5A"/>
    <w:rsid w:val="001E0B13"/>
    <w:rsid w:val="001E32A4"/>
    <w:rsid w:val="001E4E8E"/>
    <w:rsid w:val="001E68BB"/>
    <w:rsid w:val="001F1AC7"/>
    <w:rsid w:val="001F476C"/>
    <w:rsid w:val="001F5631"/>
    <w:rsid w:val="00207BDF"/>
    <w:rsid w:val="00213043"/>
    <w:rsid w:val="0021491B"/>
    <w:rsid w:val="00220F87"/>
    <w:rsid w:val="00225F24"/>
    <w:rsid w:val="00227421"/>
    <w:rsid w:val="00232E3A"/>
    <w:rsid w:val="002439B4"/>
    <w:rsid w:val="00244842"/>
    <w:rsid w:val="0025025E"/>
    <w:rsid w:val="002550E7"/>
    <w:rsid w:val="00260A14"/>
    <w:rsid w:val="00265F5F"/>
    <w:rsid w:val="00266567"/>
    <w:rsid w:val="002675E8"/>
    <w:rsid w:val="00277904"/>
    <w:rsid w:val="00277994"/>
    <w:rsid w:val="00282EE7"/>
    <w:rsid w:val="00283316"/>
    <w:rsid w:val="00284F0A"/>
    <w:rsid w:val="002923BC"/>
    <w:rsid w:val="00296F73"/>
    <w:rsid w:val="002A68FE"/>
    <w:rsid w:val="002B3023"/>
    <w:rsid w:val="002B4A2B"/>
    <w:rsid w:val="002D0F33"/>
    <w:rsid w:val="002D2168"/>
    <w:rsid w:val="002D241D"/>
    <w:rsid w:val="002D44D2"/>
    <w:rsid w:val="002D56DC"/>
    <w:rsid w:val="002D6B05"/>
    <w:rsid w:val="002D72A7"/>
    <w:rsid w:val="002E70C4"/>
    <w:rsid w:val="002E794B"/>
    <w:rsid w:val="002F064C"/>
    <w:rsid w:val="002F3282"/>
    <w:rsid w:val="00300985"/>
    <w:rsid w:val="003013CB"/>
    <w:rsid w:val="00305C83"/>
    <w:rsid w:val="003151BD"/>
    <w:rsid w:val="003226E1"/>
    <w:rsid w:val="00324E5E"/>
    <w:rsid w:val="0035041E"/>
    <w:rsid w:val="00357974"/>
    <w:rsid w:val="00364D31"/>
    <w:rsid w:val="00367DB2"/>
    <w:rsid w:val="003763F4"/>
    <w:rsid w:val="003868CA"/>
    <w:rsid w:val="00386C58"/>
    <w:rsid w:val="00387765"/>
    <w:rsid w:val="003A1DED"/>
    <w:rsid w:val="003A462B"/>
    <w:rsid w:val="003A6883"/>
    <w:rsid w:val="003B48E8"/>
    <w:rsid w:val="003C2BEE"/>
    <w:rsid w:val="003D673E"/>
    <w:rsid w:val="003D72EE"/>
    <w:rsid w:val="003E1B71"/>
    <w:rsid w:val="003E35E8"/>
    <w:rsid w:val="003F5CAD"/>
    <w:rsid w:val="0040626B"/>
    <w:rsid w:val="00414ADB"/>
    <w:rsid w:val="00417D0A"/>
    <w:rsid w:val="004206A0"/>
    <w:rsid w:val="00430FEF"/>
    <w:rsid w:val="00435D73"/>
    <w:rsid w:val="00436E35"/>
    <w:rsid w:val="0044162F"/>
    <w:rsid w:val="00443352"/>
    <w:rsid w:val="0044546D"/>
    <w:rsid w:val="00445E21"/>
    <w:rsid w:val="0044612E"/>
    <w:rsid w:val="00452FA2"/>
    <w:rsid w:val="00461D3D"/>
    <w:rsid w:val="00466B9D"/>
    <w:rsid w:val="004851DB"/>
    <w:rsid w:val="0049003E"/>
    <w:rsid w:val="00491FE7"/>
    <w:rsid w:val="00497620"/>
    <w:rsid w:val="00497732"/>
    <w:rsid w:val="004A1412"/>
    <w:rsid w:val="004A188D"/>
    <w:rsid w:val="004A6542"/>
    <w:rsid w:val="004B2C04"/>
    <w:rsid w:val="004B444A"/>
    <w:rsid w:val="004B728B"/>
    <w:rsid w:val="004D5B47"/>
    <w:rsid w:val="004D64DA"/>
    <w:rsid w:val="004E173C"/>
    <w:rsid w:val="004E4283"/>
    <w:rsid w:val="004E4D90"/>
    <w:rsid w:val="004F034A"/>
    <w:rsid w:val="004F3D59"/>
    <w:rsid w:val="004F4041"/>
    <w:rsid w:val="00505E53"/>
    <w:rsid w:val="00506910"/>
    <w:rsid w:val="0051229B"/>
    <w:rsid w:val="00514457"/>
    <w:rsid w:val="00521BE0"/>
    <w:rsid w:val="005231A1"/>
    <w:rsid w:val="00525CC2"/>
    <w:rsid w:val="00527682"/>
    <w:rsid w:val="0053006B"/>
    <w:rsid w:val="005310F1"/>
    <w:rsid w:val="00542A2F"/>
    <w:rsid w:val="00542F02"/>
    <w:rsid w:val="0054475D"/>
    <w:rsid w:val="005469DB"/>
    <w:rsid w:val="00553F33"/>
    <w:rsid w:val="0055778C"/>
    <w:rsid w:val="00557998"/>
    <w:rsid w:val="005605F6"/>
    <w:rsid w:val="00581742"/>
    <w:rsid w:val="00586F75"/>
    <w:rsid w:val="0059102A"/>
    <w:rsid w:val="005949F3"/>
    <w:rsid w:val="0059789B"/>
    <w:rsid w:val="005A5E76"/>
    <w:rsid w:val="005A7D59"/>
    <w:rsid w:val="005B19EA"/>
    <w:rsid w:val="005B3257"/>
    <w:rsid w:val="005B4EF8"/>
    <w:rsid w:val="005C1AC7"/>
    <w:rsid w:val="005C4546"/>
    <w:rsid w:val="005C5F95"/>
    <w:rsid w:val="005D2D4D"/>
    <w:rsid w:val="005D709D"/>
    <w:rsid w:val="005E06B1"/>
    <w:rsid w:val="005E3D96"/>
    <w:rsid w:val="005E4495"/>
    <w:rsid w:val="005E4B8E"/>
    <w:rsid w:val="005E5F00"/>
    <w:rsid w:val="005E6B8C"/>
    <w:rsid w:val="005E6E15"/>
    <w:rsid w:val="005F03ED"/>
    <w:rsid w:val="005F2A88"/>
    <w:rsid w:val="005F37E0"/>
    <w:rsid w:val="005F4D28"/>
    <w:rsid w:val="006025F4"/>
    <w:rsid w:val="00605752"/>
    <w:rsid w:val="0061024F"/>
    <w:rsid w:val="00615600"/>
    <w:rsid w:val="00626310"/>
    <w:rsid w:val="006301FC"/>
    <w:rsid w:val="006304BE"/>
    <w:rsid w:val="0064110E"/>
    <w:rsid w:val="0064220B"/>
    <w:rsid w:val="00643AF4"/>
    <w:rsid w:val="00644DBB"/>
    <w:rsid w:val="00646C6E"/>
    <w:rsid w:val="00647EDA"/>
    <w:rsid w:val="00651B33"/>
    <w:rsid w:val="00652571"/>
    <w:rsid w:val="0065700A"/>
    <w:rsid w:val="00666E45"/>
    <w:rsid w:val="006702F7"/>
    <w:rsid w:val="0067086C"/>
    <w:rsid w:val="00674E99"/>
    <w:rsid w:val="00686FE8"/>
    <w:rsid w:val="006A0992"/>
    <w:rsid w:val="006A323F"/>
    <w:rsid w:val="006A53BE"/>
    <w:rsid w:val="006B07ED"/>
    <w:rsid w:val="006C1221"/>
    <w:rsid w:val="006C1711"/>
    <w:rsid w:val="006C4151"/>
    <w:rsid w:val="006C4F55"/>
    <w:rsid w:val="006C55E6"/>
    <w:rsid w:val="006C733E"/>
    <w:rsid w:val="006C7A70"/>
    <w:rsid w:val="006D1BBB"/>
    <w:rsid w:val="006D22F7"/>
    <w:rsid w:val="006D440E"/>
    <w:rsid w:val="006E2A87"/>
    <w:rsid w:val="006E7A8A"/>
    <w:rsid w:val="006F3FDF"/>
    <w:rsid w:val="00701DEE"/>
    <w:rsid w:val="00710A47"/>
    <w:rsid w:val="00710F50"/>
    <w:rsid w:val="00712EBB"/>
    <w:rsid w:val="007173A6"/>
    <w:rsid w:val="007238F2"/>
    <w:rsid w:val="00731C4F"/>
    <w:rsid w:val="00731E22"/>
    <w:rsid w:val="00740BA1"/>
    <w:rsid w:val="00741BD4"/>
    <w:rsid w:val="00742EEF"/>
    <w:rsid w:val="0075050F"/>
    <w:rsid w:val="007545D7"/>
    <w:rsid w:val="00764719"/>
    <w:rsid w:val="00767896"/>
    <w:rsid w:val="00770D2A"/>
    <w:rsid w:val="00770F30"/>
    <w:rsid w:val="00771545"/>
    <w:rsid w:val="00772A48"/>
    <w:rsid w:val="0077713B"/>
    <w:rsid w:val="00780D58"/>
    <w:rsid w:val="0078367F"/>
    <w:rsid w:val="00786B1E"/>
    <w:rsid w:val="00793570"/>
    <w:rsid w:val="00794FA5"/>
    <w:rsid w:val="00795EBA"/>
    <w:rsid w:val="007A0079"/>
    <w:rsid w:val="007A0CB7"/>
    <w:rsid w:val="007A104F"/>
    <w:rsid w:val="007A3463"/>
    <w:rsid w:val="007B7C15"/>
    <w:rsid w:val="007C0EDA"/>
    <w:rsid w:val="007D3709"/>
    <w:rsid w:val="007E49B3"/>
    <w:rsid w:val="007E5914"/>
    <w:rsid w:val="007E69F1"/>
    <w:rsid w:val="007E720A"/>
    <w:rsid w:val="007E7A17"/>
    <w:rsid w:val="007F1165"/>
    <w:rsid w:val="007F2D20"/>
    <w:rsid w:val="007F7D9E"/>
    <w:rsid w:val="00803AED"/>
    <w:rsid w:val="00805687"/>
    <w:rsid w:val="00806A13"/>
    <w:rsid w:val="00811C7A"/>
    <w:rsid w:val="00812F46"/>
    <w:rsid w:val="00814138"/>
    <w:rsid w:val="00820074"/>
    <w:rsid w:val="008233F4"/>
    <w:rsid w:val="008356DE"/>
    <w:rsid w:val="0085232F"/>
    <w:rsid w:val="008539A7"/>
    <w:rsid w:val="00855001"/>
    <w:rsid w:val="00861966"/>
    <w:rsid w:val="00861DC6"/>
    <w:rsid w:val="008639C6"/>
    <w:rsid w:val="008650E9"/>
    <w:rsid w:val="008717DD"/>
    <w:rsid w:val="008719CC"/>
    <w:rsid w:val="00871B51"/>
    <w:rsid w:val="00872B42"/>
    <w:rsid w:val="0088167D"/>
    <w:rsid w:val="00882032"/>
    <w:rsid w:val="0089030E"/>
    <w:rsid w:val="008907BA"/>
    <w:rsid w:val="00894A5A"/>
    <w:rsid w:val="008B2713"/>
    <w:rsid w:val="008C6E7B"/>
    <w:rsid w:val="008C7B6E"/>
    <w:rsid w:val="008D181F"/>
    <w:rsid w:val="008D6FB0"/>
    <w:rsid w:val="008E0285"/>
    <w:rsid w:val="008E4A78"/>
    <w:rsid w:val="008F134A"/>
    <w:rsid w:val="008F3D2C"/>
    <w:rsid w:val="008F760D"/>
    <w:rsid w:val="0090468C"/>
    <w:rsid w:val="00904CE9"/>
    <w:rsid w:val="00910977"/>
    <w:rsid w:val="00910E0A"/>
    <w:rsid w:val="00915EF6"/>
    <w:rsid w:val="00916202"/>
    <w:rsid w:val="00923F27"/>
    <w:rsid w:val="00927325"/>
    <w:rsid w:val="009320A2"/>
    <w:rsid w:val="009342AF"/>
    <w:rsid w:val="00935B26"/>
    <w:rsid w:val="0094261A"/>
    <w:rsid w:val="00946CA0"/>
    <w:rsid w:val="00955AA1"/>
    <w:rsid w:val="00957502"/>
    <w:rsid w:val="00960923"/>
    <w:rsid w:val="00967CB9"/>
    <w:rsid w:val="0097040D"/>
    <w:rsid w:val="00974CF2"/>
    <w:rsid w:val="009802A2"/>
    <w:rsid w:val="0098196F"/>
    <w:rsid w:val="0098276B"/>
    <w:rsid w:val="00983C78"/>
    <w:rsid w:val="00993251"/>
    <w:rsid w:val="009B25C4"/>
    <w:rsid w:val="009B26CE"/>
    <w:rsid w:val="009C054F"/>
    <w:rsid w:val="009C4C9A"/>
    <w:rsid w:val="009C4DA0"/>
    <w:rsid w:val="009C6D18"/>
    <w:rsid w:val="009D2C2A"/>
    <w:rsid w:val="009D2D26"/>
    <w:rsid w:val="009D46DE"/>
    <w:rsid w:val="009D6C83"/>
    <w:rsid w:val="009E1824"/>
    <w:rsid w:val="009E31A8"/>
    <w:rsid w:val="009E71DA"/>
    <w:rsid w:val="00A00759"/>
    <w:rsid w:val="00A00A60"/>
    <w:rsid w:val="00A01C3D"/>
    <w:rsid w:val="00A114CB"/>
    <w:rsid w:val="00A15CB5"/>
    <w:rsid w:val="00A3212D"/>
    <w:rsid w:val="00A33EBD"/>
    <w:rsid w:val="00A40B48"/>
    <w:rsid w:val="00A53B7D"/>
    <w:rsid w:val="00A57D24"/>
    <w:rsid w:val="00A6321D"/>
    <w:rsid w:val="00A71369"/>
    <w:rsid w:val="00A74565"/>
    <w:rsid w:val="00A75EE7"/>
    <w:rsid w:val="00A87DAF"/>
    <w:rsid w:val="00A931B9"/>
    <w:rsid w:val="00AA02E2"/>
    <w:rsid w:val="00AA420C"/>
    <w:rsid w:val="00AB10D0"/>
    <w:rsid w:val="00AB3A67"/>
    <w:rsid w:val="00AB3F3C"/>
    <w:rsid w:val="00AB5ADD"/>
    <w:rsid w:val="00AC3A22"/>
    <w:rsid w:val="00AC568A"/>
    <w:rsid w:val="00AC6A88"/>
    <w:rsid w:val="00AC7FBB"/>
    <w:rsid w:val="00AD28BA"/>
    <w:rsid w:val="00AD2C64"/>
    <w:rsid w:val="00AD30AA"/>
    <w:rsid w:val="00AE131B"/>
    <w:rsid w:val="00AE1EFD"/>
    <w:rsid w:val="00AE1FB5"/>
    <w:rsid w:val="00AE5C74"/>
    <w:rsid w:val="00AE710B"/>
    <w:rsid w:val="00B0360F"/>
    <w:rsid w:val="00B05638"/>
    <w:rsid w:val="00B114E6"/>
    <w:rsid w:val="00B12C26"/>
    <w:rsid w:val="00B15DFC"/>
    <w:rsid w:val="00B1692F"/>
    <w:rsid w:val="00B16D03"/>
    <w:rsid w:val="00B17926"/>
    <w:rsid w:val="00B20A61"/>
    <w:rsid w:val="00B224E4"/>
    <w:rsid w:val="00B23F66"/>
    <w:rsid w:val="00B30D51"/>
    <w:rsid w:val="00B33C10"/>
    <w:rsid w:val="00B33F04"/>
    <w:rsid w:val="00B3460A"/>
    <w:rsid w:val="00B36AB4"/>
    <w:rsid w:val="00B445CF"/>
    <w:rsid w:val="00B452D2"/>
    <w:rsid w:val="00B4550B"/>
    <w:rsid w:val="00B52352"/>
    <w:rsid w:val="00B5402C"/>
    <w:rsid w:val="00B623AF"/>
    <w:rsid w:val="00B80505"/>
    <w:rsid w:val="00B81B42"/>
    <w:rsid w:val="00B853AA"/>
    <w:rsid w:val="00B85F33"/>
    <w:rsid w:val="00B910E7"/>
    <w:rsid w:val="00BA180C"/>
    <w:rsid w:val="00BA71BF"/>
    <w:rsid w:val="00BB2F62"/>
    <w:rsid w:val="00BB526D"/>
    <w:rsid w:val="00BB78E5"/>
    <w:rsid w:val="00BC1EA4"/>
    <w:rsid w:val="00BC3FA6"/>
    <w:rsid w:val="00BD1757"/>
    <w:rsid w:val="00BD6B3A"/>
    <w:rsid w:val="00BD7535"/>
    <w:rsid w:val="00BE0357"/>
    <w:rsid w:val="00BE17FD"/>
    <w:rsid w:val="00BE5081"/>
    <w:rsid w:val="00BE5A90"/>
    <w:rsid w:val="00BE5D6E"/>
    <w:rsid w:val="00BF0E1F"/>
    <w:rsid w:val="00BF6D73"/>
    <w:rsid w:val="00BF7D02"/>
    <w:rsid w:val="00C0103E"/>
    <w:rsid w:val="00C01DC0"/>
    <w:rsid w:val="00C12656"/>
    <w:rsid w:val="00C13279"/>
    <w:rsid w:val="00C15638"/>
    <w:rsid w:val="00C1768D"/>
    <w:rsid w:val="00C30691"/>
    <w:rsid w:val="00C30E85"/>
    <w:rsid w:val="00C328AC"/>
    <w:rsid w:val="00C360EF"/>
    <w:rsid w:val="00C43415"/>
    <w:rsid w:val="00C439DA"/>
    <w:rsid w:val="00C47444"/>
    <w:rsid w:val="00C502C8"/>
    <w:rsid w:val="00C5115D"/>
    <w:rsid w:val="00C5297B"/>
    <w:rsid w:val="00C62038"/>
    <w:rsid w:val="00C67744"/>
    <w:rsid w:val="00C72247"/>
    <w:rsid w:val="00C7437A"/>
    <w:rsid w:val="00C74DBB"/>
    <w:rsid w:val="00C805EF"/>
    <w:rsid w:val="00C82952"/>
    <w:rsid w:val="00C8480D"/>
    <w:rsid w:val="00C90AEF"/>
    <w:rsid w:val="00C915E7"/>
    <w:rsid w:val="00C918FB"/>
    <w:rsid w:val="00CA700B"/>
    <w:rsid w:val="00CB2F14"/>
    <w:rsid w:val="00CB3837"/>
    <w:rsid w:val="00CB3A66"/>
    <w:rsid w:val="00CB66C8"/>
    <w:rsid w:val="00CC04A8"/>
    <w:rsid w:val="00CC17E9"/>
    <w:rsid w:val="00CD2000"/>
    <w:rsid w:val="00CD40FE"/>
    <w:rsid w:val="00CE0CD0"/>
    <w:rsid w:val="00CE18E3"/>
    <w:rsid w:val="00CE6391"/>
    <w:rsid w:val="00CE6839"/>
    <w:rsid w:val="00CF1D9E"/>
    <w:rsid w:val="00CF7653"/>
    <w:rsid w:val="00D0088A"/>
    <w:rsid w:val="00D01590"/>
    <w:rsid w:val="00D035EF"/>
    <w:rsid w:val="00D03997"/>
    <w:rsid w:val="00D07D55"/>
    <w:rsid w:val="00D14DDC"/>
    <w:rsid w:val="00D1654F"/>
    <w:rsid w:val="00D17AE5"/>
    <w:rsid w:val="00D34152"/>
    <w:rsid w:val="00D3483D"/>
    <w:rsid w:val="00D358FD"/>
    <w:rsid w:val="00D37A95"/>
    <w:rsid w:val="00D4574A"/>
    <w:rsid w:val="00D56682"/>
    <w:rsid w:val="00D57337"/>
    <w:rsid w:val="00D61799"/>
    <w:rsid w:val="00D6266C"/>
    <w:rsid w:val="00D70445"/>
    <w:rsid w:val="00D740E9"/>
    <w:rsid w:val="00D856CC"/>
    <w:rsid w:val="00D85780"/>
    <w:rsid w:val="00D9201B"/>
    <w:rsid w:val="00D95C98"/>
    <w:rsid w:val="00D962D0"/>
    <w:rsid w:val="00DA2231"/>
    <w:rsid w:val="00DA42E5"/>
    <w:rsid w:val="00DA55BE"/>
    <w:rsid w:val="00DA60A1"/>
    <w:rsid w:val="00DA6ACF"/>
    <w:rsid w:val="00DB0CF6"/>
    <w:rsid w:val="00DB1656"/>
    <w:rsid w:val="00DB5A0F"/>
    <w:rsid w:val="00DC007C"/>
    <w:rsid w:val="00DC20D2"/>
    <w:rsid w:val="00DD7BF1"/>
    <w:rsid w:val="00DE1671"/>
    <w:rsid w:val="00DE4288"/>
    <w:rsid w:val="00E07C9E"/>
    <w:rsid w:val="00E12C54"/>
    <w:rsid w:val="00E17861"/>
    <w:rsid w:val="00E26925"/>
    <w:rsid w:val="00E274DA"/>
    <w:rsid w:val="00E32029"/>
    <w:rsid w:val="00E358AB"/>
    <w:rsid w:val="00E5123F"/>
    <w:rsid w:val="00E6016D"/>
    <w:rsid w:val="00E63F8B"/>
    <w:rsid w:val="00E641D0"/>
    <w:rsid w:val="00E673AD"/>
    <w:rsid w:val="00E719C7"/>
    <w:rsid w:val="00E71EE5"/>
    <w:rsid w:val="00E72AA3"/>
    <w:rsid w:val="00E83C3B"/>
    <w:rsid w:val="00E86394"/>
    <w:rsid w:val="00E86764"/>
    <w:rsid w:val="00E9126B"/>
    <w:rsid w:val="00E93CDB"/>
    <w:rsid w:val="00E94D44"/>
    <w:rsid w:val="00E961E9"/>
    <w:rsid w:val="00EA50A5"/>
    <w:rsid w:val="00EA548D"/>
    <w:rsid w:val="00EA5F97"/>
    <w:rsid w:val="00EB20E2"/>
    <w:rsid w:val="00EB66E3"/>
    <w:rsid w:val="00ED0C26"/>
    <w:rsid w:val="00ED296E"/>
    <w:rsid w:val="00ED4DDB"/>
    <w:rsid w:val="00ED5E99"/>
    <w:rsid w:val="00EE09A7"/>
    <w:rsid w:val="00EE1140"/>
    <w:rsid w:val="00EE1398"/>
    <w:rsid w:val="00F01B3B"/>
    <w:rsid w:val="00F03B37"/>
    <w:rsid w:val="00F046B6"/>
    <w:rsid w:val="00F105D5"/>
    <w:rsid w:val="00F1123A"/>
    <w:rsid w:val="00F1181F"/>
    <w:rsid w:val="00F12478"/>
    <w:rsid w:val="00F13191"/>
    <w:rsid w:val="00F1638A"/>
    <w:rsid w:val="00F1653D"/>
    <w:rsid w:val="00F22F47"/>
    <w:rsid w:val="00F2574B"/>
    <w:rsid w:val="00F36EFC"/>
    <w:rsid w:val="00F4548C"/>
    <w:rsid w:val="00F469F6"/>
    <w:rsid w:val="00F508F4"/>
    <w:rsid w:val="00F61E17"/>
    <w:rsid w:val="00F758BA"/>
    <w:rsid w:val="00F828C8"/>
    <w:rsid w:val="00F82DFA"/>
    <w:rsid w:val="00F85E2B"/>
    <w:rsid w:val="00F93CC0"/>
    <w:rsid w:val="00FA12E2"/>
    <w:rsid w:val="00FA369E"/>
    <w:rsid w:val="00FA3BD5"/>
    <w:rsid w:val="00FA430F"/>
    <w:rsid w:val="00FB3064"/>
    <w:rsid w:val="00FC69B8"/>
    <w:rsid w:val="00FD024D"/>
    <w:rsid w:val="00FE1AE9"/>
    <w:rsid w:val="00FE4740"/>
    <w:rsid w:val="00FF4778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4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4D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F4D28"/>
  </w:style>
  <w:style w:type="table" w:styleId="a6">
    <w:name w:val="Table Grid"/>
    <w:basedOn w:val="a1"/>
    <w:uiPriority w:val="59"/>
    <w:rsid w:val="005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90A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0AE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C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4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4D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F4D28"/>
  </w:style>
  <w:style w:type="table" w:styleId="a6">
    <w:name w:val="Table Grid"/>
    <w:basedOn w:val="a1"/>
    <w:uiPriority w:val="59"/>
    <w:rsid w:val="005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90A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0AE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C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3A644145BDE4BD851B97C68EA4D3ECB1CB7B8A612864D7D003E443D35D8DB6FAC5FD04C5658585798047X5N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C0E8C-B198-4F6E-BA1C-271CCD0B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10015</Words>
  <Characters>57089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66971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Негодяева Ирина Николаевна</dc:creator>
  <cp:lastModifiedBy>temp</cp:lastModifiedBy>
  <cp:revision>10</cp:revision>
  <cp:lastPrinted>2020-05-19T07:50:00Z</cp:lastPrinted>
  <dcterms:created xsi:type="dcterms:W3CDTF">2020-05-19T07:01:00Z</dcterms:created>
  <dcterms:modified xsi:type="dcterms:W3CDTF">2020-06-09T12:49:00Z</dcterms:modified>
</cp:coreProperties>
</file>