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C7" w:rsidRPr="009760C7" w:rsidRDefault="009760C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от 28 декабря 2012 г. N 416-П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ГОСУДАРСТВЕННЫХ ПРОГРАММ РЕСПУБЛИКИ КАРЕЛИЯ</w:t>
      </w:r>
    </w:p>
    <w:p w:rsidR="009760C7" w:rsidRPr="009760C7" w:rsidRDefault="009760C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бюджетных ресурсов, совершенствования программно-целевых методов государственного управления Правительство Республики Карелия постановляет: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1">
        <w:r w:rsidRPr="009760C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государственных программ Республики Карелия (далее - Порядок).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2. Установить, что действие Порядка разработки, реализации и оценки эффективности государственных программ Республики Карелия не распространяется на программы, разработка которых предусматривает софинансирование из федерального бюджета и обязательное выполнение требований к структуре и содержанию, установленных нормативными правовыми актами федеральных органов исполнительной власти.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3. Установить, что принятые долгосрочные целевые программы Республики Карелия, а также иные программы и их мероприятия, финансовое обеспечение которых осуществляется за счет средств бюджета Республики Карелия, подлежат включению в соответствующие государственные программы и до 1 января 2014 года корректируются в порядке, установленном для данных видов программ.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Оценка эффективности долгосрочных целевых программ с 1 января 2014 года осуществляется в соответствии с </w:t>
      </w:r>
      <w:hyperlink w:anchor="P51">
        <w:r w:rsidRPr="009760C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760C7">
        <w:rPr>
          <w:rFonts w:ascii="Times New Roman" w:hAnsi="Times New Roman" w:cs="Times New Roman"/>
          <w:sz w:val="24"/>
          <w:szCs w:val="24"/>
        </w:rPr>
        <w:t>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Долгосрочные целевые программы Республики Карелия реализуются при условии указания их принадлежности к соответствующей государственной программе Республики Карелия в качестве подпрограммы.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4. Проекты государственных программ Республики Карелия, предлагаемых к реализации с 1 января 2014 года, должны быть внесены в Правительство Республики Карелия в установленном настоящим постановлением порядке до 15 декабря 2013 года.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4.1. Проекты государственных программ Республики Карелия, предлагаемых к реализации с очередного финансового года, а также изменения в ранее утвержденные государственные программы Республики Карелия подлежат утверждению до 1 октября года, предшествующего очередному финансовому году.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5. Министерству экономического развития и промышленности Республики Карелия по согласованию с Министерством финансов Республики Карелия разработать методические указания по разработке, реализации и оценке эффективности государственных программ Республики Карелия в течение месяца со дня вступления в силу настоящего постановления.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 xml:space="preserve">6. Министерству финансов Республики Карелия разработать методические рекомендации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по разработке методик оценки эффективности расходов на реализацию государственных программ Республики Карелия в течение месяца со дня вступления в силу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7. Признать утратившими силу с 1 января 2014 года: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proofErr w:type="gramStart"/>
        <w:r w:rsidRPr="009760C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29 апреля 2009 года N 93-П "О долгосрочных целевых программах Республики Карелия" (Собрание законодательства Республики Карелия, 2009, N 4, ст. 383);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Pr="009760C7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Карелия от 2 июня 2009 года N 118-П "О ведомственных целевых программах Республики Карелия" (Собрание законодательства Республики Карелия, 2009, N 6, ст. 651);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Pr="009760C7">
          <w:rPr>
            <w:rFonts w:ascii="Times New Roman" w:hAnsi="Times New Roman" w:cs="Times New Roman"/>
            <w:sz w:val="24"/>
            <w:szCs w:val="24"/>
          </w:rPr>
          <w:t>абзац четвертый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Карелия от 9 ноября 2009 года N 257-П "О признании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силу отдельных правовых актов Правительства Республики Карелия" (Собрание законодательства Республики Карелия, 2009, N 11, ст. 1288);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Pr="009760C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8 июня 2010 года N 123-П "О внесении изменений в Постановление Правительства Республики Карелия от 29 апреля 2009 года N 93-П "О долгосрочных целевых программах Республики Карелия" (Собрание законодательства Республики Карелия, 2010, N 6, ст. 693).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А.П.ХУДИЛАЙНЕН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Утвержден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от 28 декабря 2012 года N 416-П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9760C7">
        <w:rPr>
          <w:rFonts w:ascii="Times New Roman" w:hAnsi="Times New Roman" w:cs="Times New Roman"/>
          <w:sz w:val="24"/>
          <w:szCs w:val="24"/>
        </w:rPr>
        <w:t>ПОРЯДОК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ГОСУДАРСТВЕННЫХ ПРОГРАММ РЕСПУБЛИКИ КАРЕЛИЯ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реализации и оценки эффективности государственных программ Республики Карелия (далее - Порядок, государственные программы), а также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2. Государственная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Государственная программа направлена на достижение приоритетов и целей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в конкретной сфере социально-экономического развития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3. Государственная программа включает в себя подпрограммы,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в том числе ведомственные целевые и иные программы, и основные мероприятия.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Подпрограммы направлены на решение конкретных задач в рамках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4. Разработка и реализация государственной программы осуществляется органом исполнительной власти Республики Карелия, определенным Правительством Республики Карелия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Республики Карелия - соисполнителями государственной программы (далее - соисполнители) и (или) участниками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Соисполнителями являются органы исполнительной власти Республики Карелия, являющиеся ответственными за разработку и реализацию подпрограммы, входящей в состав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Участниками государственной программы (подпрограммы) являются органы исполнительной власти Республики Карелия и главные распорядители средств бюджетов государственных внебюджетных фондов, участвующие в реализации одного или нескольких основных мероприятий государственной программы (подпрограммы), не являющиеся соисполнителями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Исполнителями мероприятия в рамках основного мероприятия могут являться органы исполнительной власти Республики Карелия, не являющиеся соисполнителями и участниками государственной программы (подпрограммы), органы местного самоуправления в Республике Карелия и юридические лица (по согласованию).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Ответственные исполнители, соисполнители, участники государственной программы при разработке и реализации государственной программы руководствуются Порядком и методическими </w:t>
      </w:r>
      <w:hyperlink r:id="rId9">
        <w:r w:rsidRPr="009760C7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по разработке и реализации государственных программ, утверждаемыми Министерством экономического развития и промышленности Республики Карелия (далее - Министерство) по согласованию с Министерством финансов Республики Карелия (далее - Методические указания).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5. Государственная программа утверждается постановлением Правительства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6. Оценка эффективности реализации государственной программы осуществляется ежегодно в соответствии с </w:t>
      </w:r>
      <w:hyperlink w:anchor="P519">
        <w:r w:rsidRPr="009760C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оценки эффективности государственных программ согласно приложению 4 к Порядку.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7. В целях Порядка применяются следующие понятия: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сфера реализации государственной программы (подпрограммы) - сфера социально-экономического развития Республики Карелия, на решение проблем в которой направлена соответствующая государственная программа (подпрограмма);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основные параметры государственной программы (подпрограммы) - цели, задачи, показатели (индикаторы), конечные результаты реализации государственной программы (подпрограммы), сроки их достижения, объем ресурсов, необходимых для достижения целей государственной программы (подпрограммы);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цель государственной программы - планируемый конечный результат решения проблемы в сфере социально-экономического развития Республики Карелия посредством реализации государственной программы, достигаемый за период ее реализации;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задача - совокупность взаимосвязанных основных мероприятий, направленных на достижение цели реализации подпрограммы (государственной программы, в случае отсутствия подпрограмм);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подпрограмма - комплекс взаимоувязанных по целям, срокам и ресурсам основных мероприятий, выделенный исходя из масштаба и сложности задач, решаемых в рамках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основное мероприятие - комплекс взаимосвязанных мероприятий (действий), характеризуемый значимым вкладом в достижение целей государственной программы (подпрограммы);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мероприятие - совокупность взаимосвязанных действий, которые могут при необходимости выделяться в рамках основного мероприятия;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целевые индикаторы - критерии, отражающие степень удовлетворения потребностей целевой группы (объекта управления) или полученный социальный эффект в результате оказания государственных услуг (выполнения работ), характеризующие уровень достижения целей государственной программы (подпрограммы) в количественном относительном либо в абсолютном выражении по состоянию на 1 января каждого года реализации государственной программы, за исключением года окончания государственной программы;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конечные результаты - характеристика уровня достижения целей государственной программы в количественном относительном либо в абсолютном выражении на дату окончания срока реализации государственной программы;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показатели результатов - характеристика управленческого воздействия на результат в виде оказанных государственных услуг (выполненных работ), отражающая степень выполнения задач государственной программы (подпрограммы) в количественном относительном либо в абсолютном выражении за каждый год реализации государственной программы;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показатели непосредственных результатов - количественная или качественная характеристика выполнения основных мероприятий (мероприятий);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меры государственного регулирования - меры налогового, тарифного, кредитного и иного регулирования;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автоматизированная система планирования и анализа исполнения бюджета Республики Карелия - система, предназначенная для автоматизации деятельности по управлению процессами планирования бюджетных ассигнований бюджета Республики Карелия и анализа его исполнения, осуществляемой Министерством финансов Республики Карелия, главными распорядителями (распорядителями), получателями средств бюджета Республики Карелия в целях повышения эффективности управления бюджетными расходами Республики Карелия и внедрения механизмов бюджетирования, ориентированного на результат.</w:t>
      </w:r>
      <w:proofErr w:type="gramEnd"/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II. Требования к содержанию государственной программы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8. Государственная программа разрабатывается для достижения приоритетов и целей социально-экономического развития, определенных в документах стратегического планирования федерального уровня исходя из положений федеральных законов, решений Президента Российской Федерации и Правительства Российской Федерации, а также в документах стратегического планирования Республики Карелия. Сроки реализации государственных программ устанавливаются в пределах срока действия бюджетного прогноза Республики Карелия на долгосрочный период.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Значения целевых индикаторов (показателей результатов) государственной программы должны формироваться с учетом параметров прогноза социально-экономического развития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При формировании целей, задач и основных мероприятий, а также характеризующих их целевых индикаторов (показателей результатов)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9. Государственная программа содержит: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91">
        <w:r w:rsidRPr="009760C7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государственной программы по форме согласно приложению 1 к Порядку;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15">
        <w:r w:rsidRPr="009760C7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подпрограмм государственной программы по форме согласно приложению 2 к Порядку;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3) паспорта долгосрочных целевых программ, включенных в государственную программу в качестве подпрограмм;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3.1) итоги реализации государственной программы за период, предшествующий очередному финансовому году (в случае продления срока реализации государственной программы);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4) приоритеты и цели государственной политики в соответствующей сфере социально-экономического развития Республики Карелия, описание основных целей и задач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5) перечень и характеристики основных мероприятий (мероприятий) государственной программы (подпрограмм), сроки их реализации и ожидаемые результаты;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6) основные меры правового регулирования в соответствующей сфере, направленные на достижение цели и (или) конечных результатов государственной программы, с обоснованием основных положений и сроков принятия необходимых нормативных правовых актов Республики Карелия;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7) перечень целевых индикаторов и показателей результатов государственной программы и подпрограмм и сведения о них с расшифровкой значений по годам ее реализации;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8) информацию по финансовому обеспечению государственной программы за счет средств бюджета Республики Карелия с распределением средств по главным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распорядителям средств бюджета Республики Карелия, подпрограммам и основным мероприятиям (мероприятиям) государственной программы (подпрограмм), а также по годам реализации государственной программы и подпрограмм.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Финансовое обеспечение государственной программы на первые три года ее действия отражается в соответствии с бюджетными ассигнованиями, утвержденными законом Республики Карелия о бюджете Республики Карелия на очередной финансовый год и на плановый период, в последующий период - в соответствии с бюджетным прогнозом Республики Карелия на долгосрочный период;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9) в случае привлечения средств федерального бюджета и внебюджетных источников на реализацию основных мероприятий (мероприятий) государственной программы (подпрограмм) - информацию о средствах федерального бюджета и внебюджетных источниках, которые предполагается использовать в рамках реализации основных мероприятий (мероприятий) государственной программы, с указанием направлений их использования;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10) в случае участия в реализации государственной программы государственных корпораций, открытых акционерных обществ с государственным участием, общественных, научных и иных организаций, а также государственных внебюджетных фондов - соответствующую информацию, включающую данные о прогнозных расходах указанных организаций на реализацию государственной программы;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10.1) в случае если в сфере реализации государственной программы предлагается осуществление налоговых расходов Республики Карелия - информацию об указанных расходах;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11) порядки предоставления и распределения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программы, если государственной программой предусмотрено предоставление указанных субсидий;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12) иную информацию, в случае если правовыми актами Российской Федерации предусмотрено ее включение в государственные программы субъектов Российской Федерации.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9.1. В случае продления срока реализации государственной программы информация, указанная в подпунктах 5-10 пункта 9 Порядка,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включается в государственную программу начиная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10. В случае если государственная программа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в том числе на достижение целей и решение задач по вопросам местного значения, в рамках государственной программы может быть предусмотрено предоставление субсидий из бюджета Республики Карелия местным бюджетам в порядке, установленном Правительством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этом случае государственная программа также содержит: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состав и значения целевых индикаторов и показателей результатов государственной программы (подпрограмм), характеризующих достижение конечных результатов по этапам ее реализации в разрезе муниципальных образований;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прогнозируемый объем расходов консолидированных бюджетов муниципальных образований на реализацию мероприятий, направленных на достижение целей, соответствующих целям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11. При подготовке проекта государственной программы дополнительно разрабатываются следующие обосновывающие материалы: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характеристика текущего состояния соответствующей сферы социально-экономического развития Республики Карелия;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прогноз развития соответствующей сферы социально-экономического развития Республики Карелия и прогноз конечных результатов государственной программы, характеризующих изменения в соответствующей сфере;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3) описание рисков реализации государственной программы, в том числе недостижения целевых показателей, а также описание механизмов управления рисками и мер по их минимизации;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4) обоснование набора подпрограмм (долгосрочных целевых программ, региональных программ) и основных мероприятий;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5) описание мер государственного регулирования в сфере реализации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6) обоснование необходимых финансовых ресурсов на реализацию государственной программы, а также оценка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степени влияния выделения дополнительных объемов финансирования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на целевые индикаторы (показатели результатов) государственной программы (подпрограмм), в том числе на сроки и ожидаемые непосредственные результаты реализации ведомственных целевых программ и основных мероприятий государственной программы (подпрограмм);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7) характеристика соответствующей сферы социально-экономического развития муниципальных образований в Республике Карелия в случае их участия в разработке и реализации государственной программы, в том числе информация о наличии аналогичных муниципальных программ и перечне реализуемых ими мероприятий, а также о предусмотренных в местных бюджетах средствах на их реализацию, обязательствах муниципального образования о финансовом обеспечении муниципальной программы на весь период действия, оценка влияния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прогнозируемого объема расходов консолидированных бюджетов муниципальных образований на реализацию аналогичных муниципальных программ на достижение целей и конечных результатов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8) утратил силу. - </w:t>
      </w:r>
      <w:hyperlink r:id="rId10">
        <w:r w:rsidRPr="009760C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РК от 27.06.2018 N 232-П;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9) в случае использования таможенных, тарифных, кредитных и иных инструментов - обоснование необходимости их применения для достижения цели и (или) ожидаемых результатов государственной программы с финансовой оценкой по этапам ее реализации;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10) в случае реализации в соответствующей сфере социально-экономического развития Республики Карелия инвестиционных проектов и (или) приоритетных проектов и программ по основным направлениям стратегического развития Российской Федерации, региональных составляющих национальных проектов, финансовое обеспечение которых полностью или частично осуществляется за счет средств бюджета Республики Карелия, - информация об указанных проектах и программах;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11) сведения о порядке сбора информации и методике расчета показателей (индикаторов)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12) оценка планируемой эффективности реализации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13) перечень стратегических документов Правительства Республики Карелия, действующих в сфере реализации государственной программы, с указанием их реквизитов;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14) основные параметры потребности в трудовых ресурсах для реализации государственной программы, включая потребность в инженерно-технических кадрах и прогноз объемов их подготовки за счет бюджетных средств (при необходимости);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15) в случае предоставления в рамках государственной программы субсидий из бюджета Республики Карелия бюджетному или автономному учреждению Республики Карелия в соответствии с </w:t>
      </w:r>
      <w:hyperlink r:id="rId11">
        <w:r w:rsidRPr="009760C7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- перечень указанных субсидий.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12. В случае направления Законодательным Собранием Республики Карелия заключения на проект государственной программы, проект о внесении изменений в государственную программу (далее - проект изменений в государственную программу) ответственному исполнителю заключение включается ответственным исполнителем в состав обосновывающих материалов.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13. При внесении изменений в государственную программу представляются обосновывающие материалы, касающиеся изменений.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14. Целевые индикаторы и показатели результатов должны характеризовать ход реализации государственной программы, решение ее основных задач и достижение целей, а также: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отражать специфику развития конкретной области, проблемы и основные задачи, на решение которых направлена реализация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иметь количественное значение;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3) непосредственно зависеть от достижения цели и решения основных задач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4) отражать основные параметры государственного задания в части качества и объема предоставляемых государственных услуг;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5) отвечать иным требованиям, определяемым Методическими </w:t>
      </w:r>
      <w:hyperlink r:id="rId12">
        <w:r w:rsidRPr="009760C7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>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случае невозможности использования целевых индикаторов (показателей результатов) государственной программы в количественном (абсолютном или относительном) выражении могут быть использованы качественные целевые индикаторы (показатели результатов). В этом случае соответствующие пояснения должны быть приведены совместно с методикой расчета целевых индикаторов (показателей результатов)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перечень целевых индикаторов и показателей результатов государственной программы подлежат включению значения, показатели, которые удовлетворяют одному из следующих условий: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рассчитываются по методикам, принятым международными организациями;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определяются на основе данных государственного (федерального) статистического наблюдения;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3) рассчитываются по утвержденным органами исполнительной власти Республики Карелия методикам, приведенным в обосновывающих материалах к государственной программе.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15. Методика расчета целевых индикаторов и показателей результатов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их основе целевые показатели (индикаторы), установленные в документах стратегического планирования.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III. Разработка государственной программы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16. Разработка государственной программы осуществляется на основании перечня государственных программ, утверждаемого Правительством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Проект перечня государственных программ (проект изменений в перечень государственных программ) формируется Министерством совместно с Министерством финансов Республики Карелия с учетом положений </w:t>
      </w:r>
      <w:hyperlink r:id="rId13">
        <w:r w:rsidRPr="009760C7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Карелия, законов Республики Карелия, постановлений Правительства Республики Карелия, а также с учетом предложений органов исполнительной власти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Изменения в перечень государственных программ вносятся по решению Правительства Республики Карелия до 1 июля года, предшествующего очередному финансовому году.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17. Перечень государственных программ содержит: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наименования государственных программ;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наименования ответственных исполнителей государственных программ;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3) наименования органов исполнительной власти Республики Карелия,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на содержание которых предусмотрены в рамках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4) первые два знака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кода целевой статьи расходов бюджета Республики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Карелия, соответствующего государственной программе.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18. Проект государственной программы разрабатывается ответственным исполнителем совместно с соисполнителями и участниками в соответствии с Порядком и Методическими </w:t>
      </w:r>
      <w:hyperlink r:id="rId14">
        <w:r w:rsidRPr="009760C7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>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19. Проект государственной программы (проект изменений в государственную программу) до внесения в Правительство Республики Карелия подлежит обязательному согласованию с соисполнителями, участниками, Министерством и Министерством финансов Республики Карелия.</w:t>
      </w:r>
    </w:p>
    <w:p w:rsidR="009760C7" w:rsidRDefault="009760C7" w:rsidP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Проект государственной программы (проект изменений в государственную программу) с обосновывающими материалами направляется на согласование в Министерство и в Министерство финансов Республики Карелия только после согласования с соисполнителями и участниками.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20. После согласования с соисполнителями и участниками проект государственной программы (проект изменений в государственную программу, за исключением проекта изменений в государственную программу, не затрагивающих целей и конечных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результатов государственной программы) на бумажном носителе и в электронном виде направляется ответственным исполнителем в Контрольно-счетную палату Республики Карелия для проведения финансово-экономической экспертизы.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Контрольно-счетная палата Республики Карелия в течение 10 рабочих дней со дня поступления проекта государственной программы (проекта изменений в государственную программу, за исключением проекта изменений в государственную программу, не затрагивающих целей и конечных результатов государственной программы) рассматривает его, готовит в установленном порядке заключение и направляет его ответственному исполнителю, в Министерство и в Министерство финансов Республики Карелия.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21. Ответственный исполнитель в течение 5 рабочих дней со дня получения заключения Контрольно-счетной палаты Республики Карелия на проект государственной программы (проект изменений в государственную программу, за исключением проекта изменений в государственную программу, не затрагивающих целей и конечных результатов государственной программы):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обеспечивает подготовку информации о результатах рассмотрения заключения в соответствии с Методическими указаниями и направляет ее в Контрольно-счетную палату Республики Карелия, Министерство и Министерство финансов Республики Карелия;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случае согласия с замечаниями, указанными в заключении, направляет в Министерство и Министерство финансов Республики Карелия доработанный проект.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При внесении проекта государственной программы (проекта изменений в государственную программу, за исключением проекта изменений в государственную программу, не затрагивающих целей и конечных результатов государственной программы) в Правительство Республики Карелия ответственный исполнитель прилагает информацию о результатах рассмотрения заключения Контрольно-счетной палаты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2"/>
      <w:bookmarkEnd w:id="1"/>
      <w:r w:rsidRPr="009760C7">
        <w:rPr>
          <w:rFonts w:ascii="Times New Roman" w:hAnsi="Times New Roman" w:cs="Times New Roman"/>
          <w:sz w:val="24"/>
          <w:szCs w:val="24"/>
        </w:rPr>
        <w:t xml:space="preserve">22. Министерство и Министерство финансов Республики Карелия осуществляют оценку проекта государственной программы в соответствии с </w:t>
      </w:r>
      <w:hyperlink w:anchor="P340">
        <w:r w:rsidRPr="009760C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оценки проектов государственных программ Республики Карелия согласно приложению 3 к Порядку.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23. До согласования с Министерством и Министерством финансов Республики Карелия проект государственной программы размещается ответственным исполнителем на своем официальном сайте в информационно-телекоммуникационной сети Интернет для проведения общественной экспертизы и рассматривается на заседании общественного совета ответственного исполнителя.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обсуждения, рассматриваются ответственным исполнителем.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7"/>
      <w:bookmarkEnd w:id="2"/>
      <w:r w:rsidRPr="009760C7">
        <w:rPr>
          <w:rFonts w:ascii="Times New Roman" w:hAnsi="Times New Roman" w:cs="Times New Roman"/>
          <w:sz w:val="24"/>
          <w:szCs w:val="24"/>
        </w:rPr>
        <w:t xml:space="preserve">24. В ходе согласования проекта изменений в государственную программу, не затрагивающих целей и конечных результатов государственной программы, проведение оценки, предусмотренной </w:t>
      </w:r>
      <w:hyperlink w:anchor="P192">
        <w:r w:rsidRPr="009760C7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Порядка, не требуется. Согласование проекта изменений в государственную программу, не затрагивающих целей и конечных результатов государственной программы, производится Министерством финансов Республики Карелия и Министерством в течение 10 рабочих дней со дня его поступления.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25. Ответственный исполнитель вносит согласованный проект государственной программы в Правительство Республики Карелия до 1 августа года, предшествующего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году начала реализации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26. Внесение изменений в государственную программу, предлагаемых к реализации начиная с очередного финансового года, производится в порядке, установленном настоящим разделом.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Одновременно с внесением в Правительство Республики Карелия проекта государственной программы (проекта изменений в государственную программу, за исключением проектов, указанных в </w:t>
      </w:r>
      <w:hyperlink w:anchor="P197">
        <w:r w:rsidRPr="009760C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Порядка), предлагаемого к реализации начиная с очередного финансового года, ответственный исполнитель направляет соответствующий проект в Законодательное Собрание Республики Карелия для его рассмотрения в соответствии с бюджетным законодательством.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IV. Финансовое обеспечение реализации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государственных программ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27. Финансовое обеспечение реализации государственной программы в части расходных обязательств Республики Карелия осуществляется за счет бюджетных ассигнований, предусмотренных законом Республики Карелия о бюджете Республики Карелия на очередной финансовый год и на плановый период (далее - бюджетные ассигнования), а также сре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угих бюджетов бюджетной системы и внебюджетных источников в соответствии с бюджетным законодательством.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государственных программ (подпрограмм) утверждается законом Республики Карелия о бюджете Республики Карелия на очередной финансовый год и на плановый период.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В случае несоответствия объемов финансового обеспечения за счет средств бюджета Республики Карелия в государственной программе объемам бюджетных ассигнований, предусмотренным законом Республики Карелия о бюджете Республики Карелия на очередной финансовый год и на плановый период на реализацию государственной программы, ответственный исполнитель готовит проект изменений в государственную программу, касающийся ее финансового обеспечения, целевых индикаторов, показателей результатов, перечня мероприятий на текущий и последующие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годы, для его утверждения Правительством Республики Карелия в сроки, установленные Бюджетным </w:t>
      </w:r>
      <w:hyperlink r:id="rId15">
        <w:r w:rsidRPr="009760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29.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Республики Карелия и планирование бюджетных ассигнований, а также с учетом результатов реализации государственных программ за предыдущий год.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30. Финансовое обеспечение строительства, реконструкции и модернизации объектов капитального строительства, реализуемых в рамках государственной программы, осуществляется за счет бюджетных ассигнований в порядке, установленном Правительством Республики Карелия в отношении формирования и реализации адресной инвестиционной программы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В ходе исполнения бюджета Республики Карелия показатели финансового обеспечения реализации государственной программы, в том числе ее подпрограмм и основных мероприятий (мероприятий), могут отличаться от показателей, утвержденных в составе государственной программы, в пределах и по основаниям, которые предусмотрены бюджетным законодательством Российской Федерации для внесения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изменений в сводную бюджетную роспись бюджета Республики Карелия.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32. Внесение изменений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в государственную программу в течение финансового года в случае внесения изменений в закон Республики Карелия о бюджете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Республики Карелия на очередной финансовый год и на плановый период осуществляется, если изменения бюджетных ассигнований влекут изменение значений целевых индикаторов государственной программы (подпрограмм) более чем на 30%.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V. Управление государственной программой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ее реализацией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33. Управление государственной программой осуществляет ответственный исполнитель.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Порядок управления государственной программой и подпрограммами определяется Методическими </w:t>
      </w:r>
      <w:hyperlink r:id="rId16">
        <w:r w:rsidRPr="009760C7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>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34. Реализация государственной программы осуществляется в соответствии с планом реализации государственной программы (далее - план реализации), разрабатываемым на очередной финансовый год с использованием автоматизированной системы планирования и анализа исполнения бюджета Республики Карелия и содержащим перечень важных, социально значимых контрольных событий государственной программы с указанием их сроков.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План реализации разрабатывается в соответствии с Методическими </w:t>
      </w:r>
      <w:hyperlink r:id="rId17">
        <w:r w:rsidRPr="009760C7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>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35. Ответственный исполнитель государственной программы в течение 10 рабочих дней со дня утверждения государственной программы (изменений в государственную программу) утверждает согласованный с соисполнителями и участниками план реализации с указанием исполнителей, обеспечивающих реализацию соответствующих основных мероприятий (мероприятий), и направляет его в Министерство и Министерство финансов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Ответственный исполнитель государственной программы ежегодно не позднее 30 рабочих дней со дня подписания закона Республики Карелия о бюджете Республики Карелия на очередной финансовый год и на плановый период утверждает согласованный с соисполнителями и участниками план реализации с указанием исполнителей, обеспечивающих реализацию соответствующих основных мероприятий (мероприятий), и направляет его в Министерство и Министерство финансов Республики Карелия.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36. В процессе реализации государственной программы ответственный исполнитель вправе по согласованию с соисполнителями и участниками государственной программы принимать решения о внесении изменений в состав мероприятий, сроки их реализации, а также, в соответствии с законодательством Российской Федерации, в объемы бюджетных ассигнований на реализацию мероприятий в пределах утвержденных лимитов бюджетных ассигнований.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оказывают влияния на основные параметры государственной программы, утвержденные Правительством Республики Карелия, и не приведут к ухудшению плановых значений целевых индикаторов и показателей результатов государственной программы, а также к увеличению сроков исполнения основных мероприятий государственной программы (подпрограмм).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 xml:space="preserve">Внесение указанных изменений осуществляется посредством внесения изменений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в план реализации государственной программы в соответствии с решением ответственного исполнителя государственной программы по согласованию с соисполнителями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(участниками) государственной программы (в пределах их компетенции) с одновременным отражением этих изменений в автоматизированной системе планирования и анализа исполнения бюджета Республики Карелия в случаях: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включения в состав государственной программы основных мероприятий без выделения бюджетных ассигнований на их реализацию;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уточнения наименований основных мероприятий (мероприятий), не имеющих принципиального характера;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корректировки состава мероприятий в рамках основного мероприятия.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случае принятия указанных решений ответственный исполнитель в течение 10 рабочих дней уведомляет Министерство и Министерство финансов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бюджета Республики Карелия в части расходов, направляемых на финансовое обеспечение государственных программ, осуществляется Министерством финансов Республики Карелия в соответствии с бюджетным законодательством.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37. В случае внесения изменений в государственную программу (подпрограммы) в установленном порядке ответственный исполнитель вносит соответствующие изменения в план реализации и отражает их в автоматизированной системе планирования и анализа исполнения бюджета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38. В случае внесения изменений в Порядок и в Методические </w:t>
      </w:r>
      <w:hyperlink r:id="rId18">
        <w:r w:rsidRPr="009760C7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государственная программа подлежит доработке в установленном порядке.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реализацией государственной программы осуществляется ответственным исполнителем.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Мониторинг реализации государственной программы осуществляется ответственным исполнителем по итогам первого полугодия и 9 месяцев отчетного года.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40. Ответственный исполнитель совместно с соисполнителями и участниками государственной программы составляет и представляет в Министерство и Министерство финансов Республики Карелия внесенные в автоматизированную систему планирования и анализа исполнения бюджета Республики Карелия отчеты об исполнении плана реализации по состоянию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9">
        <w:r w:rsidRPr="009760C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РК от 17.05.2017 N 158-П;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 июля - до 25 июля текущего года;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 октября - до 25 октября текущего года.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Формы отчетности и порядок их заполнения в автоматизированной системе планирования и анализа исполнения бюджета Республики Карелия устанавливаются Методическими </w:t>
      </w:r>
      <w:hyperlink r:id="rId20">
        <w:r w:rsidRPr="009760C7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>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41. Предварительное рассмотрение результатов мониторинга реализации государственных программ при необходимости осуществляется Первым заместителем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Главы Республики Карелия - Премьер-министром Правительства Республики Карелия, заместителями Главы Республики Карелия и членами Правительства Республики Карелия в соответствии с распределением компетенции.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42. Ответственный исполнитель совместно с соисполнителями и участниками государственной программы составляет в соответствии с Методическими </w:t>
      </w:r>
      <w:hyperlink r:id="rId21">
        <w:r w:rsidRPr="009760C7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годовой отчет о ходе реализации и об оценке эффективности государственной программы (далее - годовой отчет) и вносит его в автоматизированную систему планирования и анализа исполнения бюджета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43. Годовой отчет содержит: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сведения об основных результатах реализации государственной программы за отчетный год, включая сведения о достижении плановых значений целевых индикаторов (показателей результатов) и сведения об основных мероприятиях (мероприятиях), выполненных и не выполненных в установленные сроки с указанием причин;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анализ факторов, повлиявших на ход и результаты реализации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3) данные об использовании бюджетных ассигнований и иных средств на выполнение мероприятий;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3.1) в случае если в сфере реализации государственной программы осуществлялись налоговые расходы Республики Карелия - информацию об оценке объема указанных расходов с использованием значений фискальных характеристик налоговых расходов Республики Карелия за предыдущий период и анализ их влияния в отчетном году на эффективность реализации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4) информацию о внесенных ответственным исполнителем изменениях в государственную программу;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5) оценку эффективности реализации государственной программы за отчетный период.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Годовой отчет направляется ответственным исполнителем до 20 февраля года, следующего за отчетным, в Министерство и Министерство финансов Республики Карелия.</w:t>
      </w:r>
      <w:proofErr w:type="gramEnd"/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Министерство в 30-дневный срок со дня получения годового отчета направляет ответственному исполнителю и в Министерство финансов Республики Карелия заключение об оценке эффективности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Министерство финансов Республики Карелия в 20-дневный срок со дня получения годового отчета направляет ответственному исполнителю и в Министерство заключение о соответствии плановых и фактических объемов финансового обеспечения основных мероприятий государственной программы установленным требованиям.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Ответственный исполнитель после получения заключений Министерства и Министерства финансов Республики Карелия дорабатывает годовой отчет в соответствии с указанными заключениями и в срок до 10 апреля года, следующего за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, направляет его Первому заместителю Главы Республики Карелия - Премьер-министру Правительства Республики Карелия, заместителям Главы Республики Карелия, членам Правительства Республики Карелия в соответствии с распределением компетенции, в Контрольно-счетную палату Республики Карелия, размещает его на своем официальном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сайте в информационно-телекоммуникационной сети Интернет.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45. Министерство финансов Республики Карелия в срок до 1 марта года, следующего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, представляет в Министерство информацию о расходах бюджета Республики Карелия на реализацию государственных программ за отчетный период.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Министерство ежегодно до 25 апреля года, следующего за отчетным, разрабатывает и представляет в Правительство Республики Карелия сводный годовой доклад о ходе реализации и оценке эффективности государственных программ (далее - сводный годовой доклад), который содержит: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сведения об основных результатах реализации государственных программ за отчетный период, включая сведения о степени соответствия установленных и достигнутых целевых индикаторов и показателей результатов государственных программ;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данные об использовании бюджетных ассигнований и иных средств на выполнение государственных программ по информации ответственных исполнителей и Министерства финансов Республики Карелия;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22">
        <w:r w:rsidRPr="009760C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РК от 17.05.2017 N 158-П;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4) оценочную таблицу по результатам ежегодной оценки эффективности реализации государственных программ;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5) при необходимости - предложения об изменении форм и методов управления государственными программами, о сокращении (увеличении) финансового обеспечения и (или) досрочном прекращении отдельных мероприятий или государственных программ в целом, подготовленные с учетом предложений Министерства финансов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Комиссия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рассматривает сводный годовой доклад, предложения Министерства и Министерства финансов Республики Карелия и с учетом результатов оценки эффективности реализации государственных программ в срок до 20 мая формирует предложения о целесообразности дальнейшей реализации государственной программы либо о необходимости изменения форм и методов управления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государственной программой, сокращения (увеличения) финансового обеспечения и (или) досрочного прекращения отдельных мероприятий или государственной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в целом начиная с 1 января очередного финансового года и направляет их ответственному исполнителю.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Ответственный исполнитель учитывает предложения Комиссии по оценке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результативности деятельности органов исполнительной власти Республики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Карелия и органов местного самоуправления муниципальных образований в Республике Карелия при подготовке изменений в государственную программу в установленные Порядком сроки.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47.1. Комиссия по оценке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результативности деятельности органов исполнительной власти Республики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Карелия и органов местного самоуправления муниципальных образований в Республике Карелия в срок до 25 мая направляет рассмотренный сводный годовой доклад Главе Республики Карелия для представления в Законодательное Собрание Республики Карелия.</w:t>
      </w:r>
    </w:p>
    <w:p w:rsidR="009760C7" w:rsidRPr="009760C7" w:rsidRDefault="009760C7" w:rsidP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48. Сводный годовой доклад, рассмотренный Комиссией по оценке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деятельности органов исполнительной власти Республики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Карелия и органов местного самоуправления муниципальных образований в Республике Карелия, подлежит размещению на Официальном интернет-портале Республики Карелия в информационно-телекоммуникационной сети Интернет.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к Порядку</w:t>
      </w:r>
    </w:p>
    <w:p w:rsidR="009760C7" w:rsidRPr="009760C7" w:rsidRDefault="009760C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1"/>
      <w:bookmarkEnd w:id="3"/>
      <w:r w:rsidRPr="009760C7">
        <w:rPr>
          <w:rFonts w:ascii="Times New Roman" w:hAnsi="Times New Roman" w:cs="Times New Roman"/>
          <w:sz w:val="24"/>
          <w:szCs w:val="24"/>
        </w:rPr>
        <w:t>ПАСПОРТ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ГОСУДАРСТВЕННОЙ ПРОГРАММЫ РЕСПУБЛИКИ КАРЕЛИЯ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Ответственный исполнитель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Соисполнители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Участники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Цели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Подпрограммы государственной программы (задачи государственной программы) &lt;*&gt;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Этапы и сроки реализации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Объем финансового обеспечения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Справочно: объем налоговых расходов Российской Федерации в рамках реализации государственной программы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&lt;*&gt; Задачи государственной программы указываются в случае отсутствия подпрограмм государственной программы.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к Порядку</w:t>
      </w:r>
    </w:p>
    <w:p w:rsidR="009760C7" w:rsidRPr="009760C7" w:rsidRDefault="009760C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15"/>
      <w:bookmarkEnd w:id="4"/>
      <w:r w:rsidRPr="009760C7">
        <w:rPr>
          <w:rFonts w:ascii="Times New Roman" w:hAnsi="Times New Roman" w:cs="Times New Roman"/>
          <w:sz w:val="24"/>
          <w:szCs w:val="24"/>
        </w:rPr>
        <w:t>ПАСПОРТ</w:t>
      </w:r>
    </w:p>
    <w:p w:rsidR="009760C7" w:rsidRPr="009760C7" w:rsidRDefault="009760C7" w:rsidP="00976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подпрограммы государственной программы</w:t>
      </w:r>
    </w:p>
    <w:p w:rsidR="009760C7" w:rsidRPr="009760C7" w:rsidRDefault="009760C7" w:rsidP="00976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9760C7" w:rsidRPr="009760C7" w:rsidRDefault="00976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Участники подпрограммы</w:t>
      </w: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Цели подпрограммы</w:t>
      </w: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Задачи подпрограммы</w:t>
      </w: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Этапы и сроки реализации подпрограммы</w:t>
      </w: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Объем финансового обеспечения подпрограммы</w:t>
      </w: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 w:rsidP="00976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подпрограммы";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к Порядку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0"/>
      <w:bookmarkEnd w:id="5"/>
      <w:r w:rsidRPr="009760C7">
        <w:rPr>
          <w:rFonts w:ascii="Times New Roman" w:hAnsi="Times New Roman" w:cs="Times New Roman"/>
          <w:sz w:val="24"/>
          <w:szCs w:val="24"/>
        </w:rPr>
        <w:t>ПОРЯДОК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ОЦЕНКИ ПРОЕКТОВ ГОСУДАРСТВЕННЫХ ПРОГРАММ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9760C7" w:rsidRPr="009760C7" w:rsidRDefault="009760C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1. Оценка проекта государственной программы осуществляется Министерством и Министерством финансов Республики Карелия.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2. Оценка проекта государственной программы осуществляется в два этапа.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3. На первом этапе ответственный исполнитель направляет проект государственной программы одновременно в Министерство и в Министерство финансов Республики Карелия (далее - органы, осуществляющие оценку проекта государственной программы) по одному экземпляру на бумажном носителе и в электронном виде.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2"/>
      <w:bookmarkEnd w:id="6"/>
      <w:r w:rsidRPr="009760C7">
        <w:rPr>
          <w:rFonts w:ascii="Times New Roman" w:hAnsi="Times New Roman" w:cs="Times New Roman"/>
          <w:sz w:val="24"/>
          <w:szCs w:val="24"/>
        </w:rPr>
        <w:t>Органами, осуществляющими оценку проектов государственных программ, в течение 20 рабочих дней со дня поступления проекта государственной программы проводится его оценка на соответствие требованиям, определенным Порядком.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случае выявления несоответствия проекта государственной программы требованиям, определенным Порядком, орган, осуществляющий оценку проекта государственной программы, готовит и направляет ответственному исполнителю заключение с замечаниями к проекту государственной программы, требующими повторного проведения оценки.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10 рабочих дней после истечения срока, указанного в </w:t>
      </w:r>
      <w:hyperlink w:anchor="P352">
        <w:r w:rsidRPr="009760C7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 доработку проекта государственной программы и повторно направляет его в орган, осуществляющий оценку проектов государственных программ, подготовивший заключение.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случае отсутствия замечаний к проекту государственной программы орган, осуществляющий оценку проекта государственной программы, направляет письменное согласование ответственному исполнителю и в другой орган, осуществляющий оценку проекта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Согласованный на первом этапе проект государственной программы допускается ко второму этапу оценки.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4. В течение 5 рабочих дней после согласования проекта государственной программы на первом этапе Министерство финансов Республики Карелия осуществляет оценку проектов государственных программ по критерию К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.3, установленному </w:t>
      </w:r>
      <w:hyperlink w:anchor="P381">
        <w:r w:rsidRPr="009760C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оценки проектов государственных программ согласно приложению к настоящему Порядку, и направляет ее в Министерство.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5. Министерство в течение 5 рабочих дней после получения оценки Министерства финансов Республики Карелия готовит сводную оценку, по результатам которой проекту государственной программы присваивается соответствующий ранг, на основании которого Министерство принимает решение о согласовании (необходимости доработки) проекта государственной программы и сообщает ответственному исполнителю о принятом решении.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393"/>
        <w:gridCol w:w="5742"/>
      </w:tblGrid>
      <w:tr w:rsidR="009760C7" w:rsidRPr="009760C7" w:rsidTr="009760C7">
        <w:tc>
          <w:tcPr>
            <w:tcW w:w="1236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Численное значение оценки проекта государственной программы (R) в баллах</w:t>
            </w:r>
          </w:p>
        </w:tc>
        <w:tc>
          <w:tcPr>
            <w:tcW w:w="735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3030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Решение Министерства</w:t>
            </w:r>
          </w:p>
        </w:tc>
      </w:tr>
      <w:tr w:rsidR="009760C7" w:rsidRPr="009760C7" w:rsidTr="009760C7">
        <w:tc>
          <w:tcPr>
            <w:tcW w:w="1236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R =&gt; 7</w:t>
            </w:r>
          </w:p>
        </w:tc>
        <w:tc>
          <w:tcPr>
            <w:tcW w:w="735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3030" w:type="pc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государственной программы</w:t>
            </w:r>
          </w:p>
        </w:tc>
      </w:tr>
      <w:tr w:rsidR="009760C7" w:rsidRPr="009760C7" w:rsidTr="009760C7">
        <w:tc>
          <w:tcPr>
            <w:tcW w:w="1236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R &lt; 7</w:t>
            </w:r>
          </w:p>
        </w:tc>
        <w:tc>
          <w:tcPr>
            <w:tcW w:w="735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3030" w:type="pc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необходимость доработки проекта государственной программы</w:t>
            </w:r>
          </w:p>
        </w:tc>
      </w:tr>
    </w:tbl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к Порядку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оценки проектов государственных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программ Республики Карелия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81"/>
      <w:bookmarkEnd w:id="7"/>
      <w:r w:rsidRPr="009760C7">
        <w:rPr>
          <w:rFonts w:ascii="Times New Roman" w:hAnsi="Times New Roman" w:cs="Times New Roman"/>
          <w:sz w:val="24"/>
          <w:szCs w:val="24"/>
        </w:rPr>
        <w:t>МЕТОДИКА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ОЦЕНКИ ПРОЕКТОВ ГОСУДАРСТВЕННЫХ ПРОГРАММ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1. Оценка проекта государственной программы осуществляется в баллах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60C7">
        <w:rPr>
          <w:rFonts w:ascii="Times New Roman" w:hAnsi="Times New Roman" w:cs="Times New Roman"/>
          <w:sz w:val="24"/>
          <w:szCs w:val="24"/>
          <w:lang w:val="en-US"/>
        </w:rPr>
        <w:t xml:space="preserve">R = SUM (Bi x Ai), </w:t>
      </w:r>
      <w:r w:rsidRPr="009760C7">
        <w:rPr>
          <w:rFonts w:ascii="Times New Roman" w:hAnsi="Times New Roman" w:cs="Times New Roman"/>
          <w:sz w:val="24"/>
          <w:szCs w:val="24"/>
        </w:rPr>
        <w:t>где</w:t>
      </w:r>
      <w:r w:rsidRPr="009760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R - оценка проекта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C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балл по соответствующему (i) критерию;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C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(i) критерия.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Оценка балла по соответствующему (i) критерию осуществляется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60C7">
        <w:rPr>
          <w:rFonts w:ascii="Times New Roman" w:hAnsi="Times New Roman" w:cs="Times New Roman"/>
          <w:sz w:val="24"/>
          <w:szCs w:val="24"/>
          <w:lang w:val="en-US"/>
        </w:rPr>
        <w:t>Bi = SUM (</w:t>
      </w:r>
      <w:proofErr w:type="spellStart"/>
      <w:r w:rsidRPr="009760C7">
        <w:rPr>
          <w:rFonts w:ascii="Times New Roman" w:hAnsi="Times New Roman" w:cs="Times New Roman"/>
          <w:sz w:val="24"/>
          <w:szCs w:val="24"/>
          <w:lang w:val="en-US"/>
        </w:rPr>
        <w:t>Cj</w:t>
      </w:r>
      <w:proofErr w:type="spellEnd"/>
      <w:r w:rsidRPr="009760C7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9760C7">
        <w:rPr>
          <w:rFonts w:ascii="Times New Roman" w:hAnsi="Times New Roman" w:cs="Times New Roman"/>
          <w:sz w:val="24"/>
          <w:szCs w:val="24"/>
          <w:lang w:val="en-US"/>
        </w:rPr>
        <w:t>Dj</w:t>
      </w:r>
      <w:proofErr w:type="spellEnd"/>
      <w:r w:rsidRPr="009760C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760C7">
        <w:rPr>
          <w:rFonts w:ascii="Times New Roman" w:hAnsi="Times New Roman" w:cs="Times New Roman"/>
          <w:sz w:val="24"/>
          <w:szCs w:val="24"/>
        </w:rPr>
        <w:t>где</w:t>
      </w:r>
      <w:r w:rsidRPr="009760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C7">
        <w:rPr>
          <w:rFonts w:ascii="Times New Roman" w:hAnsi="Times New Roman" w:cs="Times New Roman"/>
          <w:sz w:val="24"/>
          <w:szCs w:val="24"/>
        </w:rPr>
        <w:t>Cj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балл по соответствующему (j) подкритерию;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C7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(j) подкритерия.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2. Критериями оценки проекта государственной программы являются: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1) уровень соответствия проекта государственной программы системе приоритетов социально-экономического развития Российской Федерации и Республики Карелия (К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Весовое значение критерия - 0,25.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320"/>
        <w:gridCol w:w="4252"/>
        <w:gridCol w:w="1200"/>
      </w:tblGrid>
      <w:tr w:rsidR="009760C7" w:rsidRPr="009760C7">
        <w:tc>
          <w:tcPr>
            <w:tcW w:w="222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32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Весовое значение подкритерия</w:t>
            </w: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Значение подкритерия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760C7" w:rsidRPr="009760C7">
        <w:tc>
          <w:tcPr>
            <w:tcW w:w="222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0C7" w:rsidRPr="009760C7">
        <w:tc>
          <w:tcPr>
            <w:tcW w:w="2220" w:type="dxa"/>
            <w:vMerge w:val="restar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Соответствие проблемы приоритетам социально-экономического развития Российской Федерации (К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1320" w:type="dxa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область проекта государственной программы отнесена федеральным законодательством к приоритетным задачам социально-экономического развития Российской Федерации,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решаемым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программно-целевыми методами, и соответствует проблемной области одной или нескольких государственных программ Российской Федерации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область проекта государственной программы отнесена федеральным законодательством к приоритетным задачам социально-экономического развития Российской Федерации,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решаемым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программно-целевыми методами, но не соответствует проблемной области государственных программ Российской Федерации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область проекта государственной программы не отнесена федеральным законодательством к приоритетным задачам социально-экономического развития Российской Федерации,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решаемым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программно-целевыми методами, и не соответствует проблемной области государственных программ Российской Федерации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C7" w:rsidRPr="009760C7">
        <w:tc>
          <w:tcPr>
            <w:tcW w:w="2220" w:type="dxa"/>
            <w:vMerge w:val="restar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Соответствие целей и задач государственной программы целям и задачам социально-экономического развития Республики Карелия (К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1320" w:type="dxa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государственной программы представлено обоснование соответствия целей и задач государственной программы целям и задачам в соответствующих сферах социально-экономического развития Республики Карелия, утвержденным </w:t>
            </w:r>
            <w:hyperlink r:id="rId23">
              <w:r w:rsidRPr="009760C7">
                <w:rPr>
                  <w:rFonts w:ascii="Times New Roman" w:hAnsi="Times New Roman" w:cs="Times New Roman"/>
                  <w:sz w:val="24"/>
                  <w:szCs w:val="24"/>
                </w:rPr>
                <w:t>Стратегией</w:t>
              </w:r>
            </w:hyperlink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Карелия до 2020 года и (или) </w:t>
            </w:r>
            <w:hyperlink r:id="rId24">
              <w:r w:rsidRPr="009760C7">
                <w:rPr>
                  <w:rFonts w:ascii="Times New Roman" w:hAnsi="Times New Roman" w:cs="Times New Roman"/>
                  <w:sz w:val="24"/>
                  <w:szCs w:val="24"/>
                </w:rPr>
                <w:t>Концепцией</w:t>
              </w:r>
            </w:hyperlink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Карелия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государственной программы не представлено обоснование соответствия целей и задач государственной программы целям и задачам в соответствующих сферах </w:t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социально-экономического развития Республики Карелия, утвержденным </w:t>
            </w:r>
            <w:hyperlink r:id="rId25">
              <w:r w:rsidRPr="009760C7">
                <w:rPr>
                  <w:rFonts w:ascii="Times New Roman" w:hAnsi="Times New Roman" w:cs="Times New Roman"/>
                  <w:sz w:val="24"/>
                  <w:szCs w:val="24"/>
                </w:rPr>
                <w:t>Стратегией</w:t>
              </w:r>
            </w:hyperlink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Карелия до 2020 года и (или) </w:t>
            </w:r>
            <w:hyperlink r:id="rId26">
              <w:r w:rsidRPr="009760C7">
                <w:rPr>
                  <w:rFonts w:ascii="Times New Roman" w:hAnsi="Times New Roman" w:cs="Times New Roman"/>
                  <w:sz w:val="24"/>
                  <w:szCs w:val="24"/>
                </w:rPr>
                <w:t>Концепцией</w:t>
              </w:r>
            </w:hyperlink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Карелия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60C7" w:rsidRPr="009760C7">
        <w:tc>
          <w:tcPr>
            <w:tcW w:w="2220" w:type="dxa"/>
            <w:vMerge w:val="restar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улучшения ситуации в сфере реализации государственной программы (К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1320" w:type="dxa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 проекте государственной программы обоснована возможность достижения значительных улучшений при условии реализации государственной программы (значения показателей, характеризующих сферу реализации государственной программы, приблизятся к среднероссийским или средним по Северо-Западному федеральному округу либо превысят их - при наличии аналогов)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государственной программы обоснована возможность достижения улучшений при условии реализации государственной программы (значения показателей имеют тенденцию к улучшению, сравнение со среднероссийскими или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средними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по Северо-Западному федеральному округу не приведено)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данные проекта государственной программы не позволяют оценить возможность достижения улучшений при условии реализации государственной программы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;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2) уровень качества показателей государственной программы (К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Весовое значение критерия - 0,3.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587"/>
        <w:gridCol w:w="3288"/>
        <w:gridCol w:w="1361"/>
      </w:tblGrid>
      <w:tr w:rsidR="009760C7" w:rsidRPr="009760C7">
        <w:tc>
          <w:tcPr>
            <w:tcW w:w="2694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Название подкритерия</w:t>
            </w:r>
          </w:p>
        </w:tc>
        <w:tc>
          <w:tcPr>
            <w:tcW w:w="158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Весовое значение подкритерия</w:t>
            </w: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Значение подкритерия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760C7" w:rsidRPr="009760C7">
        <w:tc>
          <w:tcPr>
            <w:tcW w:w="2694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0C7" w:rsidRPr="009760C7">
        <w:tc>
          <w:tcPr>
            <w:tcW w:w="2694" w:type="dxa"/>
            <w:vMerge w:val="restar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Качество целей и задач государственной программы (К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1587" w:type="dxa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цели и задачи соответствуют требованиям:</w:t>
            </w:r>
          </w:p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иерархичности;</w:t>
            </w:r>
          </w:p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специфичности;</w:t>
            </w:r>
          </w:p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конкретности;</w:t>
            </w:r>
          </w:p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достижимости;</w:t>
            </w:r>
          </w:p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измеримости;</w:t>
            </w:r>
          </w:p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релевантности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760C7" w:rsidRPr="009760C7">
        <w:tc>
          <w:tcPr>
            <w:tcW w:w="2694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система целей и задач отвечает пяти из приведенных выше характеристик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0C7" w:rsidRPr="009760C7">
        <w:tc>
          <w:tcPr>
            <w:tcW w:w="2694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система целей и задач отвечает четырем из приведенных выше характеристик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0C7" w:rsidRPr="009760C7">
        <w:tc>
          <w:tcPr>
            <w:tcW w:w="2694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система целей и задач отвечает менее чем трем из приведенных выше характеристик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C7" w:rsidRPr="009760C7">
        <w:tc>
          <w:tcPr>
            <w:tcW w:w="2694" w:type="dxa"/>
            <w:vMerge w:val="restar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результатов и целевых индикаторов государственной программы (К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1587" w:type="dxa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 проекте государственной программы представлены целевые индикаторы и показатели результатов для 100% целей и задач государственной программы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0C7" w:rsidRPr="009760C7">
        <w:tc>
          <w:tcPr>
            <w:tcW w:w="2694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государственной программы представлены целевые индикаторы и показатели результатов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100%, но более чем 70% целей и задач государственной программы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0C7" w:rsidRPr="009760C7">
        <w:tc>
          <w:tcPr>
            <w:tcW w:w="2694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государственной программы представлены целевые индикаторы и показатели результатов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70% целей и задач государственной программы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C7" w:rsidRPr="009760C7">
        <w:tc>
          <w:tcPr>
            <w:tcW w:w="2694" w:type="dxa"/>
            <w:vMerge w:val="restart"/>
          </w:tcPr>
          <w:p w:rsidR="009760C7" w:rsidRPr="009760C7" w:rsidRDefault="00976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Обоснованность финансового обеспечения государственной программы (К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1587" w:type="dxa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 проекту государственной программы представлено обоснование планируемых объемов ресурсов на реализацию государственной программы, а также приведены пояснения по определению приоритетов при распределении бюджетных ассигнований между подпрограммами (основными мероприятиями)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0C7" w:rsidRPr="009760C7">
        <w:tc>
          <w:tcPr>
            <w:tcW w:w="2694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 проекту государственной программы представлено обоснование планируемых объемов ресурсов на реализацию государственной программы, пояснения по определению приоритетов при распределении бюджетных ассигнований между подпрограммами (основными мероприятиями) не приведены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0C7" w:rsidRPr="009760C7">
        <w:tc>
          <w:tcPr>
            <w:tcW w:w="2694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 проекту государственной программы обоснование планируемых объемов ресурсов на реализацию государственной программы не представлено, пояснения по определению приоритетов при распределении бюджетных ассигнований между подпрограммами (основными мероприятиями) не приведены</w:t>
            </w:r>
          </w:p>
        </w:tc>
        <w:tc>
          <w:tcPr>
            <w:tcW w:w="136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60C7" w:rsidRPr="009760C7" w:rsidRDefault="009760C7" w:rsidP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;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3) уровень качества программных мероприятий (К3).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Весовое значение критерия - 0,3.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560"/>
        <w:gridCol w:w="3912"/>
        <w:gridCol w:w="1200"/>
      </w:tblGrid>
      <w:tr w:rsidR="009760C7" w:rsidRPr="009760C7">
        <w:tc>
          <w:tcPr>
            <w:tcW w:w="222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Название подкритерия</w:t>
            </w:r>
          </w:p>
        </w:tc>
        <w:tc>
          <w:tcPr>
            <w:tcW w:w="156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Весовое значение подкритерия</w:t>
            </w: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Значение подкритерия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760C7" w:rsidRPr="009760C7">
        <w:tc>
          <w:tcPr>
            <w:tcW w:w="222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0C7" w:rsidRPr="009760C7">
        <w:tc>
          <w:tcPr>
            <w:tcW w:w="2220" w:type="dxa"/>
            <w:vMerge w:val="restar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выполнения программных мероприятий, включенных в план реализации государственной программы (К3.1)</w:t>
            </w:r>
          </w:p>
        </w:tc>
        <w:tc>
          <w:tcPr>
            <w:tcW w:w="1560" w:type="dxa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 плане реализации государственной программы представлены показатели и их значения для 100% программных мероприятий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 плане реализации государственной программы представлены показатели и их значения для менее 100%, но более 70% программных мероприятий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 плане реализации государственной программы представлены показатели и их значения для менее 70% программных мероприятий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C7" w:rsidRPr="009760C7">
        <w:tc>
          <w:tcPr>
            <w:tcW w:w="2220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Обоснованность предлагаемого комплекса программных мероприятий (К3.2)</w:t>
            </w:r>
          </w:p>
        </w:tc>
        <w:tc>
          <w:tcPr>
            <w:tcW w:w="156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представлено подробное обоснование комплекса программных мероприятий, в том числе по выбору пути решения проблемы (с учетом различных альтернативных вариантов), составу программных мероприятий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0C7" w:rsidRPr="009760C7">
        <w:tc>
          <w:tcPr>
            <w:tcW w:w="2220" w:type="dxa"/>
            <w:vMerge w:val="restart"/>
            <w:vAlign w:val="center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 целом комплекс программных мероприятий можно считать обоснованным по выбору пути решения проблемы, составу программных мероприятий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комплекс программных мероприятий частично обоснован, есть существенные пробелы (недостатки) в обосновании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0C7" w:rsidRPr="009760C7">
        <w:tc>
          <w:tcPr>
            <w:tcW w:w="222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проекта государственной программы представлены в общем виде, не обоснованы</w:t>
            </w:r>
          </w:p>
        </w:tc>
        <w:tc>
          <w:tcPr>
            <w:tcW w:w="1200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760C7" w:rsidRPr="009760C7" w:rsidRDefault="00976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к Порядку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19"/>
      <w:bookmarkEnd w:id="8"/>
      <w:r w:rsidRPr="009760C7">
        <w:rPr>
          <w:rFonts w:ascii="Times New Roman" w:hAnsi="Times New Roman" w:cs="Times New Roman"/>
          <w:sz w:val="24"/>
          <w:szCs w:val="24"/>
        </w:rPr>
        <w:t>МЕТОДИКА</w:t>
      </w:r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9760C7" w:rsidRPr="009760C7" w:rsidRDefault="00976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ПРОГРАММ РЕСПУБЛИКИ КАРЕЛИЯ</w:t>
      </w:r>
    </w:p>
    <w:p w:rsidR="009760C7" w:rsidRPr="009760C7" w:rsidRDefault="009760C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1. Оценка эффективности реализации государственной программы (далее - оценка) производится ответственным исполнителем ежегодно. Результаты оценки представляются в составе годового отчета.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2. Оценка производится путем сравнения фактически достигнутых и плановых (утвержденных) значений показателей на соответствующий год.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3. Основное мероприятие "Обеспечение реализации государственной программы" в оценке не участвует.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4. Эффективность реализации государственной программы (ЭФ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ГП</w:t>
      </w:r>
      <w:r w:rsidRPr="009760C7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случае если в состав государственной программы включены подпрограммы: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02267698" wp14:editId="18A05E64">
            <wp:extent cx="188595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3580D8A" wp14:editId="540C44A4">
            <wp:extent cx="45085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эффективность реализации соответствующей (i-й) подпрограммы;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4E881CE" wp14:editId="46C899B9">
            <wp:extent cx="28321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степень выполнения целевых индикаторов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n - количество подпрограмм, включенных в государственную программу;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в случае если в состав государственной программы не включены подпрограммы: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1C7A43E6" wp14:editId="198B8C00">
            <wp:extent cx="297561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4090F91" wp14:editId="4AA726FC">
            <wp:extent cx="50292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эффективность реализации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основного мероприятия;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918E471" wp14:editId="0B009EEB">
            <wp:extent cx="408940" cy="2832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отражающий приоритетность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основного мероприятия;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29E5B28F" wp14:editId="6BFFDEC1">
            <wp:extent cx="325120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степень достижения показателей результатов задачи государственной программы, на решение которой направлено соответствующее (j-</w:t>
      </w:r>
      <w:r w:rsidRPr="009760C7">
        <w:rPr>
          <w:rFonts w:ascii="Times New Roman" w:hAnsi="Times New Roman" w:cs="Times New Roman"/>
          <w:sz w:val="24"/>
          <w:szCs w:val="24"/>
        </w:rPr>
        <w:lastRenderedPageBreak/>
        <w:t>е) основное мероприятие;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413B4AE3" wp14:editId="1AB4C2C7">
            <wp:extent cx="283210" cy="2832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степень достижения целевых индикаторов государственной программы;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m - количество основных мероприятий, включенных в государственную программу.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5. Эффективность реализации соответствующей (i-й) подпрограммы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 (</w:t>
      </w: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724747A" wp14:editId="0C95342E">
            <wp:extent cx="45085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6B410D54" wp14:editId="39A937F7">
            <wp:extent cx="3034030" cy="51943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10D3E611" wp14:editId="2C2DDF30">
            <wp:extent cx="502920" cy="28321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эффективность реализации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основного мероприятия;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5EDF2140" wp14:editId="310B8E9C">
            <wp:extent cx="408940" cy="28321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отражающий приоритетность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основного мероприятия;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77018E9E" wp14:editId="11C931B2">
            <wp:extent cx="335280" cy="28321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степень выполнения показателей результатов задачи подпрограммы, на решение которой направлено соответствующее (j-е) основное мероприятие;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7414FFB7" wp14:editId="64A2FDC6">
            <wp:extent cx="325120" cy="28321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степень достижения целевых индикаторов соответствующей (i-й) подпрограммы.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C7">
        <w:rPr>
          <w:rFonts w:ascii="Times New Roman" w:hAnsi="Times New Roman" w:cs="Times New Roman"/>
          <w:sz w:val="24"/>
          <w:szCs w:val="24"/>
        </w:rPr>
        <w:t>m</w:t>
      </w:r>
      <w:r w:rsidRPr="009760C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количество основных мероприятий, включенных в (i-ю) подпрограмму.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6. Коэффициент, характеризующий степень выполнения целевых индикаторов государственной программы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0F9DFF81" wp14:editId="3B5FBE26">
            <wp:extent cx="283210" cy="28321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 wp14:anchorId="1F271211" wp14:editId="38ECDA83">
            <wp:extent cx="1247140" cy="53467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18A9569B" wp14:editId="336C3BBF">
            <wp:extent cx="492760" cy="28321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оценка, характеризующая степень достижения соответствующего (q-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) целевого индикатора государственной программы, присваиваемая в соответствии с </w:t>
      </w:r>
      <w:hyperlink w:anchor="P663">
        <w:r w:rsidRPr="009760C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8A77FC6" wp14:editId="7CDDACA9">
            <wp:extent cx="304165" cy="28321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количество целевых индикаторов государственной 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7. Коэффициент, характеризующий степень выполнения показателей результатов задачи государственной программы, на решение которой направлено соответствующее (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j-е)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основное мероприятие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2E6D2A20" wp14:editId="2CF5E046">
            <wp:extent cx="325120" cy="28321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4CDF50B" wp14:editId="4C3E943E">
            <wp:extent cx="1273810" cy="52832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C7E526" wp14:editId="06AEBC0D">
            <wp:extent cx="477520" cy="26797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оценка, характеризующая степень достижения l-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показателя результата задачи государственной программы, присваиваемая в соответствии с </w:t>
      </w:r>
      <w:hyperlink w:anchor="P663">
        <w:r w:rsidRPr="009760C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57E0BF16" wp14:editId="640F9677">
            <wp:extent cx="346075" cy="28321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количество показателей результатов задачи государственной программы, на решение которой направлено соответствующее (j-е) основное мероприятие.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8. Коэффициент, характеризующий степень достижения целевых индикаторов i-й подпрограммы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3EE1128" wp14:editId="3F1511F5">
            <wp:extent cx="325120" cy="28321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 wp14:anchorId="7C719A3C" wp14:editId="2D36D879">
            <wp:extent cx="1310005" cy="53467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A230AA7" wp14:editId="6D5C83B4">
            <wp:extent cx="513715" cy="28321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оценка, характеризующая степень выполнения соответствующего (h-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) целевого индикатора подпрограммы, присваиваемая в соответствии с </w:t>
      </w:r>
      <w:hyperlink w:anchor="P663">
        <w:r w:rsidRPr="009760C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39454A7" wp14:editId="5C806541">
            <wp:extent cx="325120" cy="28321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количество целевых индикаторов подпрограммы.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9. Коэффициент, характеризующий степень достижения показателей результатов задачи подпрограммы, на решение которой направлено соответствующее (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j-е)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основное мероприятие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245FFA7D" wp14:editId="11194B61">
            <wp:extent cx="335280" cy="28321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129A5210" wp14:editId="454AE40A">
            <wp:extent cx="1198880" cy="52832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510DC05" wp14:editId="12D569B6">
            <wp:extent cx="502920" cy="26225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оценка, характеризующая степень достижения соответствующего (f-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) показателя результата задачи подпрограммы, присваиваемая в соответствии с </w:t>
      </w:r>
      <w:hyperlink w:anchor="P663">
        <w:r w:rsidRPr="009760C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7A519C09" wp14:editId="27DC07DF">
            <wp:extent cx="367030" cy="28321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количество показателей результатов задачи подпрограммы, на решение которой направлено соответствующее (j-е) основное мероприятие.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10. Эффективность реализации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основного мероприятия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439D28E9" wp14:editId="7F375506">
            <wp:extent cx="502920" cy="28321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для основных мероприятий, желаемый непосредственный результат которых предполагает увеличение значений: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55"/>
          <w:sz w:val="24"/>
          <w:szCs w:val="24"/>
        </w:rPr>
        <w:drawing>
          <wp:inline distT="0" distB="0" distL="0" distR="0" wp14:anchorId="610EB8E2" wp14:editId="0CD7B33C">
            <wp:extent cx="1896745" cy="83820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для основных мероприятий, желаемый непосредственный результат которых предполагает снижение значений: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55"/>
          <w:sz w:val="24"/>
          <w:szCs w:val="24"/>
        </w:rPr>
        <w:drawing>
          <wp:inline distT="0" distB="0" distL="0" distR="0" wp14:anchorId="74EE55BC" wp14:editId="765C0E2C">
            <wp:extent cx="1885950" cy="83820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значение показателя непосредственного результата, установленного для данного основного мероприятия, достигнутое за отчетный период;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фактический объем расходов бюджета Республики Карелия, направленный на реализацию данного основного мероприятия;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непосредственного результата, установленного для данного основного мероприятия на отчетный год;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плановый объем расходов бюджета Республики Карелия, предусмотренный в отчетном году на реализацию данного основного мероприятия (данные сводной бюджетной росписи по состоянию на 31 декабря отчетного года).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формулы, в случае если значение 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EA74EF9" wp14:editId="338D6C11">
            <wp:extent cx="502920" cy="28321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больше 1,3, оно принимается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1,3.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11. Значение коэффициента, отражающего приоритетность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основного мероприятия (</w:t>
      </w: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приор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), присваивается исходя из принадлежности основного мероприятия к одной из следующих групп: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Default="009760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760C7" w:rsidRPr="009760C7" w:rsidSect="005C1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678"/>
        <w:gridCol w:w="2480"/>
        <w:gridCol w:w="2745"/>
        <w:gridCol w:w="2850"/>
        <w:gridCol w:w="2480"/>
        <w:gridCol w:w="2035"/>
      </w:tblGrid>
      <w:tr w:rsidR="009760C7" w:rsidRPr="009760C7" w:rsidTr="009760C7">
        <w:tc>
          <w:tcPr>
            <w:tcW w:w="145" w:type="pct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" w:type="pct"/>
            <w:vMerge w:val="restar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основного мероприятия</w:t>
            </w:r>
          </w:p>
        </w:tc>
        <w:tc>
          <w:tcPr>
            <w:tcW w:w="4284" w:type="pct"/>
            <w:gridSpan w:val="5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Коэффициент, отражающий приоритетность мероприятия (</w:t>
            </w:r>
            <w:proofErr w:type="spellStart"/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приор</w:t>
            </w:r>
            <w:proofErr w:type="spell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0C7" w:rsidRPr="009760C7" w:rsidTr="009760C7">
        <w:tc>
          <w:tcPr>
            <w:tcW w:w="145" w:type="pct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при значении </w:t>
            </w:r>
            <w:r w:rsidRPr="009760C7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318C275" wp14:editId="37E8B8FA">
                  <wp:extent cx="965200" cy="24511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при значении </w:t>
            </w:r>
            <w:r w:rsidRPr="009760C7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60D2AAE" wp14:editId="722B4992">
                  <wp:extent cx="1145540" cy="24701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при значении </w:t>
            </w:r>
            <w:r w:rsidRPr="009760C7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01B269B1" wp14:editId="348D6452">
                  <wp:extent cx="1217295" cy="24638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при значении </w:t>
            </w:r>
            <w:r w:rsidRPr="009760C7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 wp14:anchorId="2F4E8066" wp14:editId="71A09507">
                  <wp:extent cx="965200" cy="23558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при значении </w:t>
            </w:r>
            <w:r w:rsidRPr="009760C7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88234CA" wp14:editId="762FFDF9">
                  <wp:extent cx="662940" cy="24828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0C7" w:rsidRPr="009760C7" w:rsidTr="009760C7">
        <w:tc>
          <w:tcPr>
            <w:tcW w:w="145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" w:type="pc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осуществляется в рамках исполнения указов Президента Российской Федерации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70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760C7" w:rsidRPr="009760C7" w:rsidTr="009760C7">
        <w:tc>
          <w:tcPr>
            <w:tcW w:w="145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" w:type="pc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осуществляется в рамках приоритетных проектов (программ) по основным направлениям стратегического развития Российской Федерации и (или) региональных составляющих национальных </w:t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3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70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760C7" w:rsidRPr="009760C7" w:rsidTr="009760C7">
        <w:tc>
          <w:tcPr>
            <w:tcW w:w="145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" w:type="pc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осуществляется в рамках федеральной целевой </w:t>
            </w:r>
            <w:hyperlink r:id="rId66">
              <w:r w:rsidRPr="009760C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Республики Карелия на период до 2020 года"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70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760C7" w:rsidRPr="009760C7" w:rsidTr="009760C7">
        <w:tc>
          <w:tcPr>
            <w:tcW w:w="145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" w:type="pct"/>
          </w:tcPr>
          <w:p w:rsidR="009760C7" w:rsidRPr="009760C7" w:rsidRDefault="0097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осуществляется с привлечением субсидий из федерального бюджета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70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4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</w:tbl>
    <w:p w:rsidR="009760C7" w:rsidRPr="009760C7" w:rsidRDefault="009760C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760C7" w:rsidRPr="009760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В случае если основное мероприятие не относится ни к одной из указанных групп, то значение </w:t>
      </w: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приор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12. В случае если для описания непосредственных результатов выполнения основного мероприятия используются качественные показатели, то значения (НР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>, 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760C7">
        <w:rPr>
          <w:rFonts w:ascii="Times New Roman" w:hAnsi="Times New Roman" w:cs="Times New Roman"/>
          <w:sz w:val="24"/>
          <w:szCs w:val="24"/>
        </w:rPr>
        <w:t>) присваиваются им в зависимости от достижения/недостижения качественного результата: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1 - в случае достижения планируемого результата;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0 - в случае недостижения планируемого результата.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6"/>
      <w:bookmarkEnd w:id="9"/>
      <w:r w:rsidRPr="009760C7">
        <w:rPr>
          <w:rFonts w:ascii="Times New Roman" w:hAnsi="Times New Roman" w:cs="Times New Roman"/>
          <w:sz w:val="24"/>
          <w:szCs w:val="24"/>
        </w:rPr>
        <w:t>13. В случае если плановое значение показателя желаемого непосредственного результата выполнения основного мероприятия, который предполагает увеличение значений, равно 0, достигнутое за отчетный период значение показателя непосредственного результата (НР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>) и плановое значение показателя непосредственного результата, установленного для данного основного мероприятия на отчетный год (НР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760C7">
        <w:rPr>
          <w:rFonts w:ascii="Times New Roman" w:hAnsi="Times New Roman" w:cs="Times New Roman"/>
          <w:sz w:val="24"/>
          <w:szCs w:val="24"/>
        </w:rPr>
        <w:t>), принимаются равными: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1 - в случае если 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 xml:space="preserve"> равняется или больше 0;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0 - в случае если 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 xml:space="preserve"> меньше 0.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14. В случае если плановое значение показателя желаемого непосредственного результата выполнения основного мероприятия, который предполагает снижение значений, равно 0, достигнутое за отчетный период значение показателя непосредственного результата (НР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>) и плановое значение показателя непосредственного результата, установленного для данного основного мероприятия на отчетный год (НР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760C7">
        <w:rPr>
          <w:rFonts w:ascii="Times New Roman" w:hAnsi="Times New Roman" w:cs="Times New Roman"/>
          <w:sz w:val="24"/>
          <w:szCs w:val="24"/>
        </w:rPr>
        <w:t>), принимаются равными: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1 - в случае если 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 xml:space="preserve"> равняется или меньше 0;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0 - в случае если НР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 xml:space="preserve"> больше 0.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В случае если на реализацию основного мероприятия в бюджете Республики Карелия бюджетных ассигнований не предусмотрено и расходы за счет бюджета Республики Карелия, направленные на реализацию данного основного мероприятия, в течение отчетного года не производились, показатели фактического объема расходов бюджета Республики Карелия (Р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9760C7">
        <w:rPr>
          <w:rFonts w:ascii="Times New Roman" w:hAnsi="Times New Roman" w:cs="Times New Roman"/>
          <w:sz w:val="24"/>
          <w:szCs w:val="24"/>
        </w:rPr>
        <w:t>) и планового объема расходов бюджета Республики Карелия, предусмотренного в отчетном году (Р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760C7">
        <w:rPr>
          <w:rFonts w:ascii="Times New Roman" w:hAnsi="Times New Roman" w:cs="Times New Roman"/>
          <w:sz w:val="24"/>
          <w:szCs w:val="24"/>
        </w:rPr>
        <w:t>), принимаются равными 1.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16. В случае если на реализацию основного мероприятия в бюджете Республики Карелия предусмотрены бюджетные ассигнования, а расходы за счет бюджета Республики Карелия, направленные на реализацию данного основного мероприятия, в течение отчетного года не производились, эффективность реализации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основного мероприятия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24FB6E68" wp14:editId="5CC75F53">
            <wp:extent cx="502920" cy="28321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для основных мероприятий, желаемый непосредственный результат которых предполагает увеличение значений: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402D6E9" wp14:editId="1BFB6E68">
            <wp:extent cx="2336800" cy="50292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для основных мероприятий, желаемый непосредственный результат которых предполагает снижение значений: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D2BE298" wp14:editId="37A0B2D1">
            <wp:extent cx="2315845" cy="50292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17. В случае если в рамках основного мероприятия выделяются мероприятия, эффективность реализации соответствующего (j-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) основного мероприятия исчисляется как среднее арифметическое значений эффективности реализации мероприятий, рассчитанных в соответствии с </w:t>
      </w:r>
      <w:hyperlink w:anchor="P646">
        <w:r w:rsidRPr="009760C7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9760C7">
        <w:rPr>
          <w:rFonts w:ascii="Times New Roman" w:hAnsi="Times New Roman" w:cs="Times New Roman"/>
          <w:sz w:val="24"/>
          <w:szCs w:val="24"/>
        </w:rPr>
        <w:t>-</w:t>
      </w:r>
      <w:hyperlink w:anchor="P663">
        <w:r w:rsidRPr="009760C7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63"/>
      <w:bookmarkEnd w:id="10"/>
      <w:r w:rsidRPr="009760C7">
        <w:rPr>
          <w:rFonts w:ascii="Times New Roman" w:hAnsi="Times New Roman" w:cs="Times New Roman"/>
          <w:sz w:val="24"/>
          <w:szCs w:val="24"/>
        </w:rPr>
        <w:t>18. Оценка, характеризующая степень достижения соответствующего целевого индикатора (показателя результата) государственной программы (подпрограммы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)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5550085D" wp14:editId="7A5DBF08">
            <wp:extent cx="304165" cy="28321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, </w:t>
      </w: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205A7F8" wp14:editId="4E099322">
            <wp:extent cx="304165" cy="26225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, 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086D230C" wp14:editId="5DE62AEC">
            <wp:extent cx="325120" cy="28321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, </w:t>
      </w: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47FAD8A" wp14:editId="213169BE">
            <wp:extent cx="325120" cy="26225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производится путем сравнения достигнутых и плановых значений целевых индикаторов (показателей результатов) и присваивается исходя из следующего ранжирования: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5443"/>
        <w:gridCol w:w="2721"/>
      </w:tblGrid>
      <w:tr w:rsidR="009760C7" w:rsidRPr="009760C7">
        <w:tc>
          <w:tcPr>
            <w:tcW w:w="81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целевого индикатора (показателя результата) государственной программы (подпрограммы)</w:t>
            </w:r>
          </w:p>
        </w:tc>
        <w:tc>
          <w:tcPr>
            <w:tcW w:w="272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Оценка (R)</w:t>
            </w:r>
          </w:p>
        </w:tc>
      </w:tr>
      <w:tr w:rsidR="009760C7" w:rsidRPr="009760C7">
        <w:tc>
          <w:tcPr>
            <w:tcW w:w="81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0 до 40%</w:t>
            </w:r>
          </w:p>
        </w:tc>
        <w:tc>
          <w:tcPr>
            <w:tcW w:w="272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760C7" w:rsidRPr="009760C7">
        <w:tc>
          <w:tcPr>
            <w:tcW w:w="81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3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40 до 75%</w:t>
            </w:r>
          </w:p>
        </w:tc>
        <w:tc>
          <w:tcPr>
            <w:tcW w:w="272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60C7" w:rsidRPr="009760C7">
        <w:tc>
          <w:tcPr>
            <w:tcW w:w="81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3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75 до 90%</w:t>
            </w:r>
          </w:p>
        </w:tc>
        <w:tc>
          <w:tcPr>
            <w:tcW w:w="272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760C7" w:rsidRPr="009760C7">
        <w:tc>
          <w:tcPr>
            <w:tcW w:w="81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90 до 95%</w:t>
            </w:r>
          </w:p>
        </w:tc>
        <w:tc>
          <w:tcPr>
            <w:tcW w:w="272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760C7" w:rsidRPr="009760C7">
        <w:tc>
          <w:tcPr>
            <w:tcW w:w="81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3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Более 95%</w:t>
            </w:r>
          </w:p>
        </w:tc>
        <w:tc>
          <w:tcPr>
            <w:tcW w:w="272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19. В случае если в государственной программе (подпрограммах) используются качественные показатели (индикаторы), оценка, характеризующая степень выполнения соответствующего целевого индикатора (показателя результата) государственной программы (подпрограммы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) (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068ABF04" wp14:editId="13CEA4B1">
            <wp:extent cx="304165" cy="28321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, </w:t>
      </w: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D1B9CE8" wp14:editId="575F6086">
            <wp:extent cx="304165" cy="26225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, </w:t>
      </w:r>
      <w:r w:rsidRPr="009760C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F2D669E" wp14:editId="4BC6825B">
            <wp:extent cx="325120" cy="28321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, </w:t>
      </w: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3CDDAB3" wp14:editId="5B4BAF83">
            <wp:extent cx="325120" cy="26225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>присваивается в зависимости от достижения/недостижения качественного результата: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1 - в случае достижения планируемого результата;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0 - в случае недостижения планируемого результата.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20. По итогам оценки государственной программе присваивается уровень эффективности исходя из следующих условий: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01"/>
      </w:tblGrid>
      <w:tr w:rsidR="009760C7" w:rsidRPr="009760C7">
        <w:tc>
          <w:tcPr>
            <w:tcW w:w="527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Значение эффективности реализации государственной программы (ЭФ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ГП</w:t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9760C7" w:rsidRPr="009760C7">
        <w:tc>
          <w:tcPr>
            <w:tcW w:w="527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CB4FE4" wp14:editId="14C4E0F5">
                  <wp:extent cx="576580" cy="22034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  <w:tc>
          <w:tcPr>
            <w:tcW w:w="370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9760C7" w:rsidRPr="009760C7">
        <w:tc>
          <w:tcPr>
            <w:tcW w:w="527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027B460" wp14:editId="0E3F836C">
                  <wp:extent cx="576580" cy="22034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370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умеренная эффективность</w:t>
            </w:r>
          </w:p>
        </w:tc>
      </w:tr>
      <w:tr w:rsidR="009760C7" w:rsidRPr="009760C7">
        <w:tc>
          <w:tcPr>
            <w:tcW w:w="527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lastRenderedPageBreak/>
              <w:drawing>
                <wp:inline distT="0" distB="0" distL="0" distR="0" wp14:anchorId="69908BA2" wp14:editId="6949C30E">
                  <wp:extent cx="576580" cy="22034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70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</w:t>
            </w:r>
          </w:p>
        </w:tc>
      </w:tr>
      <w:tr w:rsidR="009760C7" w:rsidRPr="009760C7">
        <w:tc>
          <w:tcPr>
            <w:tcW w:w="527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ГП</w:t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&lt; 0,5</w:t>
            </w:r>
          </w:p>
        </w:tc>
        <w:tc>
          <w:tcPr>
            <w:tcW w:w="370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эффективность</w:t>
            </w:r>
          </w:p>
        </w:tc>
      </w:tr>
    </w:tbl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20.1. В случае если в сфере реализации государственной программы осуществлялись налоговые расходы Республики Карелия, оценка дополняется расчетом влияния налоговых расходов Республики Карелия на эффективность реализации государственной программы (ВЭФ</w:t>
      </w:r>
      <w:r w:rsidRPr="009760C7">
        <w:rPr>
          <w:rFonts w:ascii="Times New Roman" w:hAnsi="Times New Roman" w:cs="Times New Roman"/>
          <w:sz w:val="24"/>
          <w:szCs w:val="24"/>
          <w:vertAlign w:val="subscript"/>
        </w:rPr>
        <w:t>НР</w:t>
      </w:r>
      <w:r w:rsidRPr="009760C7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12D2E322" wp14:editId="3F603C75">
            <wp:extent cx="1310005" cy="42989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ЭФ</w:t>
      </w:r>
      <w:r w:rsidRPr="009760C7">
        <w:rPr>
          <w:rFonts w:ascii="Times New Roman" w:hAnsi="Times New Roman" w:cs="Times New Roman"/>
          <w:sz w:val="24"/>
          <w:szCs w:val="24"/>
          <w:vertAlign w:val="subscript"/>
        </w:rPr>
        <w:t>НР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показатель эффективности налогового расхода Республики Карелия за отчетный год, равный: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0C7">
        <w:rPr>
          <w:rFonts w:ascii="Times New Roman" w:hAnsi="Times New Roman" w:cs="Times New Roman"/>
          <w:sz w:val="24"/>
          <w:szCs w:val="24"/>
        </w:rPr>
        <w:t xml:space="preserve">0 - если налоговый расход Республики Карелия в соответствии с оценкой куратора, определенного перечнем налоговых расходов Республики Карелия, сформированным в соответствии с </w:t>
      </w:r>
      <w:hyperlink r:id="rId76">
        <w:r w:rsidRPr="009760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22 ноября 2019 года N 437-П "Об утверждении Порядка формирования перечня налоговых расходов Республики Карелия и осуществления оценки налоговых расходов Республики Карелия" (далее - куратор налогового расхода), признан неэффективным;</w:t>
      </w:r>
      <w:proofErr w:type="gramEnd"/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1 - в иных случаях;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k - количество налоговых расходов Республики Карелия, которые отнесены к государственной программе в отчетном году.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(п. 20.1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</w:t>
      </w:r>
      <w:hyperlink r:id="rId77">
        <w:r w:rsidRPr="009760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РК от 22.12.2021 N 612-П)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20.2. По итогам расчета влияния налоговых расходов Республики Карелия на эффективность реализации государственной программы определяется один из следующих уровней влияния: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2"/>
        <w:gridCol w:w="3231"/>
      </w:tblGrid>
      <w:tr w:rsidR="009760C7" w:rsidRPr="009760C7">
        <w:tc>
          <w:tcPr>
            <w:tcW w:w="582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Значение оценки влияния налоговых расходов Республики Карелия на эффективность реализации государственной программы (ВЭФнр)</w:t>
            </w:r>
          </w:p>
        </w:tc>
        <w:tc>
          <w:tcPr>
            <w:tcW w:w="323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9760C7" w:rsidRPr="009760C7">
        <w:tc>
          <w:tcPr>
            <w:tcW w:w="582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ВЭФ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нр</w:t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323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9760C7" w:rsidRPr="009760C7">
        <w:tc>
          <w:tcPr>
            <w:tcW w:w="582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ВЭФ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нр</w:t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&gt;=0,5</w:t>
            </w:r>
          </w:p>
        </w:tc>
        <w:tc>
          <w:tcPr>
            <w:tcW w:w="323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9760C7" w:rsidRPr="009760C7">
        <w:tc>
          <w:tcPr>
            <w:tcW w:w="582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ВЭФ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нр</w:t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&lt;0,5</w:t>
            </w:r>
          </w:p>
        </w:tc>
        <w:tc>
          <w:tcPr>
            <w:tcW w:w="3231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</w:tbl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(п. 20.2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</w:t>
      </w:r>
      <w:hyperlink r:id="rId78">
        <w:r w:rsidRPr="009760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60C7">
        <w:rPr>
          <w:rFonts w:ascii="Times New Roman" w:hAnsi="Times New Roman" w:cs="Times New Roman"/>
          <w:sz w:val="24"/>
          <w:szCs w:val="24"/>
        </w:rPr>
        <w:t xml:space="preserve"> Правительства РК от 22.12.2021 N 612-П)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21. Оценка дополняется расчетом результативности операционной работы ответственного исполнителя с государственной программой (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операц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0C7">
        <w:rPr>
          <w:rFonts w:ascii="Times New Roman" w:hAnsi="Times New Roman" w:cs="Times New Roman"/>
          <w:sz w:val="24"/>
          <w:szCs w:val="24"/>
        </w:rPr>
        <w:t>Р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операц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изм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k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отч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k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план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k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откл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,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изм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отражающий своевременность внесения изменений в государственную программу в соответствии с требованиями бюджетного законодательства по приведению государственной программы в соответствие с законом Республики Карелия о бюджете Республики Карелия на очередной финансовый год и на плановый период: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0 - если изменения внесены в установленные сроки;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0,05 - если изменения внесены с нарушением установленных сроков;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0,15 - если изменения на конец отчетного года не внесены;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отч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отражающий представление годового отчета в Министерство и Министерство финансов Республики Карелия в установленные сроки: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0 - если годовой отчет представлен в установленный срок;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0,1 - если годовой отчет в установленный срок не представлен;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план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отражающий представление отчетов об исполнении плана реализации в Министерство и Министерство финансов Республики Карелия в установленные сроки: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0 - если отчеты об исполнении плана реализации по состоянию на 1 июля и на 1 октября отчетного года представлены в установленные сроки;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0,05 - если один отчет об исполнении плана реализации представлен с нарушением срока;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0,1 - если отчеты об исполнении плана реализации представлены с нарушением срока;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0,2 - если отчеты (отчет) об исполнении плана реализации не представлены;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откл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среднее отклонение фактических значений показателей от плановых.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22. Коэффициент, характеризующий среднее отклонение фактических значений показателей от плановых (</w:t>
      </w:r>
      <w:proofErr w:type="spellStart"/>
      <w:proofErr w:type="gramStart"/>
      <w:r w:rsidRPr="009760C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откл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), присваивается исходя из следующего ранжирования: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4139"/>
        <w:gridCol w:w="4082"/>
      </w:tblGrid>
      <w:tr w:rsidR="009760C7" w:rsidRPr="009760C7">
        <w:tc>
          <w:tcPr>
            <w:tcW w:w="80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отклонения фактических значений показателей </w:t>
            </w:r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(</w:t>
            </w:r>
            <w:proofErr w:type="spell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общ</w:t>
            </w:r>
            <w:proofErr w:type="spell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 среднее отклонение фактических значений показателей от плановых (</w:t>
            </w:r>
            <w:proofErr w:type="spellStart"/>
            <w:proofErr w:type="gram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откл</w:t>
            </w:r>
            <w:proofErr w:type="spell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0C7" w:rsidRPr="009760C7">
        <w:tc>
          <w:tcPr>
            <w:tcW w:w="80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0 до 15%</w:t>
            </w:r>
          </w:p>
        </w:tc>
        <w:tc>
          <w:tcPr>
            <w:tcW w:w="408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C7" w:rsidRPr="009760C7">
        <w:tc>
          <w:tcPr>
            <w:tcW w:w="80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15 до 25%</w:t>
            </w:r>
          </w:p>
        </w:tc>
        <w:tc>
          <w:tcPr>
            <w:tcW w:w="408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760C7" w:rsidRPr="009760C7">
        <w:tc>
          <w:tcPr>
            <w:tcW w:w="80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25 до 35%</w:t>
            </w:r>
          </w:p>
        </w:tc>
        <w:tc>
          <w:tcPr>
            <w:tcW w:w="408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760C7" w:rsidRPr="009760C7">
        <w:tc>
          <w:tcPr>
            <w:tcW w:w="80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От 35 до 50%</w:t>
            </w:r>
          </w:p>
        </w:tc>
        <w:tc>
          <w:tcPr>
            <w:tcW w:w="408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760C7" w:rsidRPr="009760C7">
        <w:tc>
          <w:tcPr>
            <w:tcW w:w="807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39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4082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23. Оценка среднего отклонения фактических значений показателей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плановых (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R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общ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16A5BE35" wp14:editId="6F7EBFB5">
            <wp:extent cx="1603375" cy="46101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R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ЦИ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оценка, характеризующая среднюю степень отклонения фактических значений целевых индикаторов государственной программы (подпрограмм)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R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оценка, характеризующая среднюю степень отклонения фактических значений показателей результатов государственной программы (подпрограмм)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R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НР</w:t>
      </w:r>
      <w:r w:rsidRPr="009760C7">
        <w:rPr>
          <w:rFonts w:ascii="Times New Roman" w:hAnsi="Times New Roman" w:cs="Times New Roman"/>
          <w:sz w:val="24"/>
          <w:szCs w:val="24"/>
        </w:rPr>
        <w:t xml:space="preserve"> - оценка, характеризующая среднюю степень отклонения фактических значений показателей непосредственных результатов государственной программы (подпрограмм)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плановых.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24. Оценка, характеризующая среднюю степень отклонения фактических значений целевых индикаторов государственной программы (подпрограмм)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плановых (R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ЦИ</w:t>
      </w:r>
      <w:r w:rsidRPr="009760C7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65"/>
          <w:sz w:val="24"/>
          <w:szCs w:val="24"/>
        </w:rPr>
        <w:drawing>
          <wp:inline distT="0" distB="0" distL="0" distR="0" wp14:anchorId="41B57889" wp14:editId="69DDEA8C">
            <wp:extent cx="2232025" cy="97472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74757B7" wp14:editId="66FCE7D6">
            <wp:extent cx="377190" cy="26225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фактическое значение h-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целевого индикатора государственной программы (подпрограммы), достигнутое за отчетный год;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D6D82C7" wp14:editId="6D3EF6B0">
            <wp:extent cx="377190" cy="26225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плановое значение h-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целевого индикатора государственной программы (подпрограммы) на отчетный год;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n - количество целевых индикаторов государственной программы (подпрограмм).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25. Оценка, характеризующая среднюю степень отклонения фактических значений показателей результатов государственной программы (подпрограмм)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плановых (R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r w:rsidRPr="009760C7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66"/>
          <w:sz w:val="24"/>
          <w:szCs w:val="24"/>
        </w:rPr>
        <w:drawing>
          <wp:inline distT="0" distB="0" distL="0" distR="0" wp14:anchorId="650ABBDB" wp14:editId="67D5A423">
            <wp:extent cx="2179320" cy="98044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CAC7028" wp14:editId="5E578BAA">
            <wp:extent cx="346075" cy="26225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фактическое значение l-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показателя результата государственной программы (подпрограммы), достигнутое за отчетный год;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DB078EA" wp14:editId="361B7031">
            <wp:extent cx="346075" cy="26225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плановое значение l-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показателя результата государственной программы (подпрограммы) на отчетный год;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m - количество показателей результатов государственной программы (подпрограмм).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 xml:space="preserve">26. Оценка, характеризующая среднюю степень отклонения фактических значений показателей непосредственных результатов </w:t>
      </w:r>
      <w:proofErr w:type="gramStart"/>
      <w:r w:rsidRPr="009760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60C7">
        <w:rPr>
          <w:rFonts w:ascii="Times New Roman" w:hAnsi="Times New Roman" w:cs="Times New Roman"/>
          <w:sz w:val="24"/>
          <w:szCs w:val="24"/>
        </w:rPr>
        <w:t xml:space="preserve"> плановых (R</w:t>
      </w:r>
      <w:r w:rsidRPr="009760C7">
        <w:rPr>
          <w:rFonts w:ascii="Times New Roman" w:hAnsi="Times New Roman" w:cs="Times New Roman"/>
          <w:sz w:val="24"/>
          <w:szCs w:val="24"/>
          <w:vertAlign w:val="superscript"/>
        </w:rPr>
        <w:t>НР</w:t>
      </w:r>
      <w:r w:rsidRPr="009760C7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65"/>
          <w:sz w:val="24"/>
          <w:szCs w:val="24"/>
        </w:rPr>
        <w:drawing>
          <wp:inline distT="0" distB="0" distL="0" distR="0" wp14:anchorId="2F5239ED" wp14:editId="0084F6C5">
            <wp:extent cx="2190115" cy="97472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где: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B8989CA" wp14:editId="5677CB0B">
            <wp:extent cx="346075" cy="26225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фактическое значение s-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показателя непосредственного результата, достигнутое за отчетный год;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77A4937" wp14:editId="79576DE9">
            <wp:extent cx="346075" cy="262255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C7">
        <w:rPr>
          <w:rFonts w:ascii="Times New Roman" w:hAnsi="Times New Roman" w:cs="Times New Roman"/>
          <w:sz w:val="24"/>
          <w:szCs w:val="24"/>
        </w:rPr>
        <w:t xml:space="preserve"> - плановое значение s-</w:t>
      </w:r>
      <w:proofErr w:type="spellStart"/>
      <w:r w:rsidRPr="00976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C7">
        <w:rPr>
          <w:rFonts w:ascii="Times New Roman" w:hAnsi="Times New Roman" w:cs="Times New Roman"/>
          <w:sz w:val="24"/>
          <w:szCs w:val="24"/>
        </w:rPr>
        <w:t xml:space="preserve"> показателя непосредственного результата на отчетный год;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q - количество показателей непосредственных результатов.</w:t>
      </w:r>
    </w:p>
    <w:p w:rsidR="009760C7" w:rsidRPr="009760C7" w:rsidRDefault="00976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C7">
        <w:rPr>
          <w:rFonts w:ascii="Times New Roman" w:hAnsi="Times New Roman" w:cs="Times New Roman"/>
          <w:sz w:val="24"/>
          <w:szCs w:val="24"/>
        </w:rPr>
        <w:t>28. По итогам расчета результативности операционной работы ответственного исполнителя с государственной программой государственной программе присваивается уровень результативности операционной работы:</w:t>
      </w: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6"/>
        <w:gridCol w:w="3175"/>
      </w:tblGrid>
      <w:tr w:rsidR="009760C7" w:rsidRPr="009760C7">
        <w:tc>
          <w:tcPr>
            <w:tcW w:w="5816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Значение операционной эффективности работы ответственного исполнителя с государственной программой (</w:t>
            </w:r>
            <w:proofErr w:type="spell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операц</w:t>
            </w:r>
            <w:proofErr w:type="spell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5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Уровень результативности операционной работы</w:t>
            </w:r>
          </w:p>
        </w:tc>
      </w:tr>
      <w:tr w:rsidR="009760C7" w:rsidRPr="009760C7">
        <w:tc>
          <w:tcPr>
            <w:tcW w:w="5816" w:type="dxa"/>
            <w:vAlign w:val="center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операц</w:t>
            </w:r>
            <w:proofErr w:type="spell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3175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760C7" w:rsidRPr="009760C7">
        <w:tc>
          <w:tcPr>
            <w:tcW w:w="5816" w:type="dxa"/>
            <w:vAlign w:val="center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6DDA8A81" wp14:editId="740075CA">
                  <wp:extent cx="586740" cy="20955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0,85</w:t>
            </w:r>
          </w:p>
        </w:tc>
        <w:tc>
          <w:tcPr>
            <w:tcW w:w="3175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</w:tc>
      </w:tr>
      <w:tr w:rsidR="009760C7" w:rsidRPr="009760C7">
        <w:tc>
          <w:tcPr>
            <w:tcW w:w="5816" w:type="dxa"/>
            <w:vAlign w:val="center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6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операц</w:t>
            </w:r>
            <w:proofErr w:type="spellEnd"/>
            <w:r w:rsidRPr="009760C7">
              <w:rPr>
                <w:rFonts w:ascii="Times New Roman" w:hAnsi="Times New Roman" w:cs="Times New Roman"/>
                <w:sz w:val="24"/>
                <w:szCs w:val="24"/>
              </w:rPr>
              <w:t xml:space="preserve"> &lt; 0,85</w:t>
            </w:r>
          </w:p>
        </w:tc>
        <w:tc>
          <w:tcPr>
            <w:tcW w:w="3175" w:type="dxa"/>
          </w:tcPr>
          <w:p w:rsidR="009760C7" w:rsidRPr="009760C7" w:rsidRDefault="0097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7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</w:p>
        </w:tc>
      </w:tr>
    </w:tbl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C7" w:rsidRPr="009760C7" w:rsidRDefault="009760C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31C1" w:rsidRPr="009760C7" w:rsidRDefault="003E31C1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3E31C1" w:rsidRPr="009760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C7"/>
    <w:rsid w:val="003E31C1"/>
    <w:rsid w:val="009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6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6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57F794C0013624EE3E20A6ECD33BFAE700509C5CF10CA2FF49DF61D17933A48B3699239A621922A99E890AC15A063FD55627C346259A73BE4A0CH0x5I" TargetMode="External"/><Relationship Id="rId21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42" Type="http://schemas.openxmlformats.org/officeDocument/2006/relationships/image" Target="media/image16.wmf"/><Relationship Id="rId47" Type="http://schemas.openxmlformats.org/officeDocument/2006/relationships/image" Target="media/image21.wmf"/><Relationship Id="rId63" Type="http://schemas.openxmlformats.org/officeDocument/2006/relationships/image" Target="media/image37.wmf"/><Relationship Id="rId68" Type="http://schemas.openxmlformats.org/officeDocument/2006/relationships/image" Target="media/image41.wmf"/><Relationship Id="rId84" Type="http://schemas.openxmlformats.org/officeDocument/2006/relationships/image" Target="media/image54.wmf"/><Relationship Id="rId89" Type="http://schemas.openxmlformats.org/officeDocument/2006/relationships/image" Target="media/image59.wmf"/><Relationship Id="rId16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11" Type="http://schemas.openxmlformats.org/officeDocument/2006/relationships/hyperlink" Target="consultantplus://offline/ref=F157F794C0013624EE3E3EABFABF6CF7E70D0F9157F605F3AA16843C867039F3CC79C063DF6B1E29FDCFCD57C70C5365815A3BC55826H9x8I" TargetMode="External"/><Relationship Id="rId32" Type="http://schemas.openxmlformats.org/officeDocument/2006/relationships/image" Target="media/image6.wmf"/><Relationship Id="rId37" Type="http://schemas.openxmlformats.org/officeDocument/2006/relationships/image" Target="media/image11.wmf"/><Relationship Id="rId53" Type="http://schemas.openxmlformats.org/officeDocument/2006/relationships/image" Target="media/image27.wmf"/><Relationship Id="rId58" Type="http://schemas.openxmlformats.org/officeDocument/2006/relationships/image" Target="media/image32.wmf"/><Relationship Id="rId74" Type="http://schemas.openxmlformats.org/officeDocument/2006/relationships/image" Target="media/image47.wmf"/><Relationship Id="rId79" Type="http://schemas.openxmlformats.org/officeDocument/2006/relationships/image" Target="media/image49.wmf"/><Relationship Id="rId5" Type="http://schemas.openxmlformats.org/officeDocument/2006/relationships/hyperlink" Target="consultantplus://offline/ref=F157F794C0013624EE3E20A6ECD33BFAE700509C5DF00DA3F549DF61D17933A48B3699319A3A1520AD808803D40C5779H8x3I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22" Type="http://schemas.openxmlformats.org/officeDocument/2006/relationships/hyperlink" Target="consultantplus://offline/ref=F157F794C0013624EE3E20A6ECD33BFAE700509C5AF206A7F249DF61D17933A48B3699239A621922A99E8A05C15A063FD55627C346259A73BE4A0CH0x5I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image" Target="media/image22.wmf"/><Relationship Id="rId56" Type="http://schemas.openxmlformats.org/officeDocument/2006/relationships/image" Target="media/image30.wmf"/><Relationship Id="rId64" Type="http://schemas.openxmlformats.org/officeDocument/2006/relationships/image" Target="media/image38.wmf"/><Relationship Id="rId69" Type="http://schemas.openxmlformats.org/officeDocument/2006/relationships/image" Target="media/image42.wmf"/><Relationship Id="rId77" Type="http://schemas.openxmlformats.org/officeDocument/2006/relationships/hyperlink" Target="consultantplus://offline/ref=F157F794C0013624EE3E20A6ECD33BFAE700509C59F30CACF447826BD9203FA68C39C6349D2B1523A99E8901CB05032AC40E28C55C3A9A6CA2480E04H8x5I" TargetMode="External"/><Relationship Id="rId8" Type="http://schemas.openxmlformats.org/officeDocument/2006/relationships/hyperlink" Target="consultantplus://offline/ref=F157F794C0013624EE3E20A6ECD33BFAE700509C5DF00DA1F549DF61D17933A48B3699319A3A1520AD808803D40C5779H8x3I" TargetMode="External"/><Relationship Id="rId51" Type="http://schemas.openxmlformats.org/officeDocument/2006/relationships/image" Target="media/image25.wmf"/><Relationship Id="rId72" Type="http://schemas.openxmlformats.org/officeDocument/2006/relationships/image" Target="media/image45.wmf"/><Relationship Id="rId80" Type="http://schemas.openxmlformats.org/officeDocument/2006/relationships/image" Target="media/image50.wmf"/><Relationship Id="rId85" Type="http://schemas.openxmlformats.org/officeDocument/2006/relationships/image" Target="media/image5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17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25" Type="http://schemas.openxmlformats.org/officeDocument/2006/relationships/hyperlink" Target="consultantplus://offline/ref=F157F794C0013624EE3E20A6ECD33BFAE700509C5DF70FADF749DF61D17933A48B3699239A621922A99E8803C15A063FD55627C346259A73BE4A0CH0x5I" TargetMode="External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image" Target="media/image20.wmf"/><Relationship Id="rId59" Type="http://schemas.openxmlformats.org/officeDocument/2006/relationships/image" Target="media/image33.wmf"/><Relationship Id="rId67" Type="http://schemas.openxmlformats.org/officeDocument/2006/relationships/image" Target="media/image40.wmf"/><Relationship Id="rId20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41" Type="http://schemas.openxmlformats.org/officeDocument/2006/relationships/image" Target="media/image15.wmf"/><Relationship Id="rId54" Type="http://schemas.openxmlformats.org/officeDocument/2006/relationships/image" Target="media/image28.wmf"/><Relationship Id="rId62" Type="http://schemas.openxmlformats.org/officeDocument/2006/relationships/image" Target="media/image36.wmf"/><Relationship Id="rId70" Type="http://schemas.openxmlformats.org/officeDocument/2006/relationships/image" Target="media/image43.wmf"/><Relationship Id="rId75" Type="http://schemas.openxmlformats.org/officeDocument/2006/relationships/image" Target="media/image48.wmf"/><Relationship Id="rId83" Type="http://schemas.openxmlformats.org/officeDocument/2006/relationships/image" Target="media/image53.wmf"/><Relationship Id="rId88" Type="http://schemas.openxmlformats.org/officeDocument/2006/relationships/image" Target="media/image58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F794C0013624EE3E20A6ECD33BFAE700509C5DF30AA5F149DF61D17933A48B3699239A621922A99E890BC15A063FD55627C346259A73BE4A0CH0x5I" TargetMode="External"/><Relationship Id="rId15" Type="http://schemas.openxmlformats.org/officeDocument/2006/relationships/hyperlink" Target="consultantplus://offline/ref=F157F794C0013624EE3E3EABFABF6CF7E70D0F9157F605F3AA16843C867039F3CC79C061DE6C1A2AA995DD538E5B5A79844524C646269B6FHBxFI" TargetMode="External"/><Relationship Id="rId23" Type="http://schemas.openxmlformats.org/officeDocument/2006/relationships/hyperlink" Target="consultantplus://offline/ref=F157F794C0013624EE3E20A6ECD33BFAE700509C5DF70FADF749DF61D17933A48B3699239A621922A99E8803C15A063FD55627C346259A73BE4A0CH0x5I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10.wmf"/><Relationship Id="rId49" Type="http://schemas.openxmlformats.org/officeDocument/2006/relationships/image" Target="media/image23.wmf"/><Relationship Id="rId57" Type="http://schemas.openxmlformats.org/officeDocument/2006/relationships/image" Target="media/image31.wmf"/><Relationship Id="rId10" Type="http://schemas.openxmlformats.org/officeDocument/2006/relationships/hyperlink" Target="consultantplus://offline/ref=F157F794C0013624EE3E20A6ECD33BFAE700509C5AF50CADF749DF61D17933A48B3699239A621922A99E8802C15A063FD55627C346259A73BE4A0CH0x5I" TargetMode="External"/><Relationship Id="rId31" Type="http://schemas.openxmlformats.org/officeDocument/2006/relationships/image" Target="media/image5.wmf"/><Relationship Id="rId44" Type="http://schemas.openxmlformats.org/officeDocument/2006/relationships/image" Target="media/image18.wmf"/><Relationship Id="rId52" Type="http://schemas.openxmlformats.org/officeDocument/2006/relationships/image" Target="media/image26.wmf"/><Relationship Id="rId60" Type="http://schemas.openxmlformats.org/officeDocument/2006/relationships/image" Target="media/image34.wmf"/><Relationship Id="rId65" Type="http://schemas.openxmlformats.org/officeDocument/2006/relationships/image" Target="media/image39.wmf"/><Relationship Id="rId73" Type="http://schemas.openxmlformats.org/officeDocument/2006/relationships/image" Target="media/image46.wmf"/><Relationship Id="rId78" Type="http://schemas.openxmlformats.org/officeDocument/2006/relationships/hyperlink" Target="consultantplus://offline/ref=F157F794C0013624EE3E20A6ECD33BFAE700509C59F30CACF447826BD9203FA68C39C6349D2B1523A99E8901C305032AC40E28C55C3A9A6CA2480E04H8x5I" TargetMode="External"/><Relationship Id="rId81" Type="http://schemas.openxmlformats.org/officeDocument/2006/relationships/image" Target="media/image51.wmf"/><Relationship Id="rId86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13" Type="http://schemas.openxmlformats.org/officeDocument/2006/relationships/hyperlink" Target="consultantplus://offline/ref=F157F794C0013624EE3E20A6ECD33BFAE700509C5DF70FADF749DF61D17933A48B3699239A621922A99E8803C15A063FD55627C346259A73BE4A0CH0x5I" TargetMode="External"/><Relationship Id="rId18" Type="http://schemas.openxmlformats.org/officeDocument/2006/relationships/hyperlink" Target="consultantplus://offline/ref=F157F794C0013624EE3E20A6ECD33BFAE700509C5BF00FACF049DF61D17933A48B3699239A621922A99E890BC15A063FD55627C346259A73BE4A0CH0x5I" TargetMode="External"/><Relationship Id="rId39" Type="http://schemas.openxmlformats.org/officeDocument/2006/relationships/image" Target="media/image13.wmf"/><Relationship Id="rId34" Type="http://schemas.openxmlformats.org/officeDocument/2006/relationships/image" Target="media/image8.wmf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76" Type="http://schemas.openxmlformats.org/officeDocument/2006/relationships/hyperlink" Target="consultantplus://offline/ref=F157F794C0013624EE3E20A6ECD33BFAE700509C59F20AA0F54B826BD9203FA68C39C6349D2B1523A99E8902C305032AC40E28C55C3A9A6CA2480E04H8x5I" TargetMode="External"/><Relationship Id="rId7" Type="http://schemas.openxmlformats.org/officeDocument/2006/relationships/hyperlink" Target="consultantplus://offline/ref=F157F794C0013624EE3E20A6ECD33BFAE700509C5DF20AA2FE49DF61D17933A48B3699239A621922A99E890AC15A063FD55627C346259A73BE4A0CH0x5I" TargetMode="External"/><Relationship Id="rId71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image" Target="media/image3.wmf"/><Relationship Id="rId24" Type="http://schemas.openxmlformats.org/officeDocument/2006/relationships/hyperlink" Target="consultantplus://offline/ref=F157F794C0013624EE3E20A6ECD33BFAE700509C5CF10CA2FF49DF61D17933A48B3699239A621922A99E890AC15A063FD55627C346259A73BE4A0CH0x5I" TargetMode="External"/><Relationship Id="rId40" Type="http://schemas.openxmlformats.org/officeDocument/2006/relationships/image" Target="media/image14.wmf"/><Relationship Id="rId45" Type="http://schemas.openxmlformats.org/officeDocument/2006/relationships/image" Target="media/image19.wmf"/><Relationship Id="rId66" Type="http://schemas.openxmlformats.org/officeDocument/2006/relationships/hyperlink" Target="consultantplus://offline/ref=F157F794C0013624EE3E3EABFABF6CF7E70A07915BFB05F3AA16843C867039F3CC79C062D53B4966FC938B06D40F5665825B27HCx4I" TargetMode="External"/><Relationship Id="rId87" Type="http://schemas.openxmlformats.org/officeDocument/2006/relationships/image" Target="media/image57.wmf"/><Relationship Id="rId61" Type="http://schemas.openxmlformats.org/officeDocument/2006/relationships/image" Target="media/image35.wmf"/><Relationship Id="rId82" Type="http://schemas.openxmlformats.org/officeDocument/2006/relationships/image" Target="media/image52.wmf"/><Relationship Id="rId19" Type="http://schemas.openxmlformats.org/officeDocument/2006/relationships/hyperlink" Target="consultantplus://offline/ref=F157F794C0013624EE3E20A6ECD33BFAE700509C5AF206A7F249DF61D17933A48B3699239A621922A99E8B0BC15A063FD55627C346259A73BE4A0CH0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11028</Words>
  <Characters>62866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Науменок Арина Николаевна</dc:creator>
  <cp:lastModifiedBy>Науменок Арина Николаевна</cp:lastModifiedBy>
  <cp:revision>1</cp:revision>
  <dcterms:created xsi:type="dcterms:W3CDTF">2023-11-24T08:49:00Z</dcterms:created>
  <dcterms:modified xsi:type="dcterms:W3CDTF">2023-11-24T08:57:00Z</dcterms:modified>
</cp:coreProperties>
</file>