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0" w:rsidRPr="006D7371" w:rsidRDefault="006756A0">
      <w:pPr>
        <w:pStyle w:val="ConsPlusNormal"/>
        <w:outlineLvl w:val="0"/>
      </w:pPr>
      <w:bookmarkStart w:id="0" w:name="_GoBack"/>
      <w:r w:rsidRPr="006D7371">
        <w:t xml:space="preserve">Зарегистрировано в </w:t>
      </w:r>
      <w:proofErr w:type="gramStart"/>
      <w:r w:rsidRPr="006D7371">
        <w:t>Минюсте</w:t>
      </w:r>
      <w:proofErr w:type="gramEnd"/>
      <w:r w:rsidRPr="006D7371">
        <w:t xml:space="preserve"> РК 6 мая 2014 г. N 2380</w:t>
      </w:r>
    </w:p>
    <w:p w:rsidR="006756A0" w:rsidRPr="006D7371" w:rsidRDefault="006756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</w:pPr>
      <w:r w:rsidRPr="006D7371">
        <w:t>МИНИСТЕРСТВО ЭКОНОМИЧЕСКОГО РАЗВИТИЯ</w:t>
      </w:r>
    </w:p>
    <w:p w:rsidR="006756A0" w:rsidRPr="006D7371" w:rsidRDefault="006756A0">
      <w:pPr>
        <w:pStyle w:val="ConsPlusTitle"/>
        <w:jc w:val="center"/>
      </w:pPr>
      <w:r w:rsidRPr="006D7371">
        <w:t>РЕСПУБЛИКИ КАРЕЛИЯ</w:t>
      </w:r>
    </w:p>
    <w:p w:rsidR="006756A0" w:rsidRPr="006D7371" w:rsidRDefault="006756A0">
      <w:pPr>
        <w:pStyle w:val="ConsPlusTitle"/>
        <w:jc w:val="center"/>
      </w:pPr>
    </w:p>
    <w:p w:rsidR="006756A0" w:rsidRPr="006D7371" w:rsidRDefault="006756A0">
      <w:pPr>
        <w:pStyle w:val="ConsPlusTitle"/>
        <w:jc w:val="center"/>
      </w:pPr>
      <w:r w:rsidRPr="006D7371">
        <w:t>ПРИКАЗ</w:t>
      </w:r>
    </w:p>
    <w:p w:rsidR="006756A0" w:rsidRPr="006D7371" w:rsidRDefault="006756A0">
      <w:pPr>
        <w:pStyle w:val="ConsPlusTitle"/>
        <w:jc w:val="center"/>
      </w:pPr>
      <w:r w:rsidRPr="006D7371">
        <w:t>от 4 апреля 2014 г. N 58-А</w:t>
      </w:r>
    </w:p>
    <w:p w:rsidR="006756A0" w:rsidRPr="006D7371" w:rsidRDefault="006756A0">
      <w:pPr>
        <w:pStyle w:val="ConsPlusTitle"/>
        <w:jc w:val="center"/>
      </w:pPr>
    </w:p>
    <w:p w:rsidR="006756A0" w:rsidRPr="006D7371" w:rsidRDefault="006756A0">
      <w:pPr>
        <w:pStyle w:val="ConsPlusTitle"/>
        <w:jc w:val="center"/>
      </w:pPr>
      <w:r w:rsidRPr="006D7371">
        <w:t>ОБ УТВЕРЖДЕНИИ АДМИНИСТРАТИВНОГО РЕГЛАМЕНТА</w:t>
      </w:r>
    </w:p>
    <w:p w:rsidR="006756A0" w:rsidRPr="006D7371" w:rsidRDefault="006756A0">
      <w:pPr>
        <w:pStyle w:val="ConsPlusTitle"/>
        <w:jc w:val="center"/>
      </w:pPr>
      <w:r w:rsidRPr="006D7371">
        <w:t>ПРЕДОСТАВЛЕНИЯ МИНИСТЕРСТВОМ ЭКОНОМИЧЕСКОГО РАЗВИТИЯ</w:t>
      </w:r>
    </w:p>
    <w:p w:rsidR="006756A0" w:rsidRPr="006D7371" w:rsidRDefault="006756A0">
      <w:pPr>
        <w:pStyle w:val="ConsPlusTitle"/>
        <w:jc w:val="center"/>
      </w:pPr>
      <w:r w:rsidRPr="006D7371">
        <w:t>РЕСПУБЛИКИ КАРЕЛИЯ ГОСУДАРСТВЕННОЙ УСЛУГИ ПО ЗАКЛЮЧЕНИЮ</w:t>
      </w:r>
    </w:p>
    <w:p w:rsidR="006756A0" w:rsidRPr="006D7371" w:rsidRDefault="006756A0">
      <w:pPr>
        <w:pStyle w:val="ConsPlusTitle"/>
        <w:jc w:val="center"/>
      </w:pPr>
      <w:r w:rsidRPr="006D7371">
        <w:t>ИНВЕСТИЦИОННЫХ СОГЛАШЕНИЙ ПО ПРЕДОСТАВЛЕНИЮ</w:t>
      </w:r>
    </w:p>
    <w:p w:rsidR="006756A0" w:rsidRPr="006D7371" w:rsidRDefault="006756A0">
      <w:pPr>
        <w:pStyle w:val="ConsPlusTitle"/>
        <w:jc w:val="center"/>
      </w:pPr>
      <w:r w:rsidRPr="006D7371">
        <w:t>ИНВЕСТОРАМ НАЛОГОВЫХ ЛЬГОТ ПО РЕГИОНАЛЬНЫМ НАЛОГАМ,</w:t>
      </w:r>
    </w:p>
    <w:p w:rsidR="006756A0" w:rsidRPr="006D7371" w:rsidRDefault="006756A0">
      <w:pPr>
        <w:pStyle w:val="ConsPlusTitle"/>
        <w:jc w:val="center"/>
      </w:pPr>
      <w:r w:rsidRPr="006D7371">
        <w:t xml:space="preserve">А ТАКЖЕ ПРЕИМУЩЕСТВ В ВИДЕ УСТАНОВЛЕНИЯ </w:t>
      </w:r>
      <w:proofErr w:type="gramStart"/>
      <w:r w:rsidRPr="006D7371">
        <w:t>ПОНИЖЕННОЙ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СТАВКИ НАЛОГА НА ПРИБЫЛЬ ОРГАНИЗАЦИЙ В ЧАСТИ,</w:t>
      </w:r>
    </w:p>
    <w:p w:rsidR="006756A0" w:rsidRPr="006D7371" w:rsidRDefault="006756A0">
      <w:pPr>
        <w:pStyle w:val="ConsPlusTitle"/>
        <w:jc w:val="center"/>
      </w:pPr>
      <w:r w:rsidRPr="006D7371">
        <w:t>ЗАЧИСЛЯЕМОЙ В БЮДЖЕТ РЕСПУБЛИКИ КАРЕЛИЯ</w:t>
      </w:r>
    </w:p>
    <w:p w:rsidR="006756A0" w:rsidRPr="006D7371" w:rsidRDefault="00675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371" w:rsidRPr="006D7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A0" w:rsidRPr="006D7371" w:rsidRDefault="00675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A0" w:rsidRPr="006D7371" w:rsidRDefault="00675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6A0" w:rsidRPr="006D7371" w:rsidRDefault="006756A0">
            <w:pPr>
              <w:pStyle w:val="ConsPlusNormal"/>
              <w:jc w:val="center"/>
            </w:pPr>
            <w:r w:rsidRPr="006D7371">
              <w:t>Список изменяющих документов</w:t>
            </w:r>
          </w:p>
          <w:p w:rsidR="006756A0" w:rsidRPr="006D7371" w:rsidRDefault="006756A0">
            <w:pPr>
              <w:pStyle w:val="ConsPlusNormal"/>
              <w:jc w:val="center"/>
            </w:pPr>
            <w:proofErr w:type="gramStart"/>
            <w:r w:rsidRPr="006D7371">
              <w:t>(в ред. Приказов Минэкономразвития РК</w:t>
            </w:r>
            <w:proofErr w:type="gramEnd"/>
          </w:p>
          <w:p w:rsidR="006756A0" w:rsidRPr="006D7371" w:rsidRDefault="006756A0">
            <w:pPr>
              <w:pStyle w:val="ConsPlusNormal"/>
              <w:jc w:val="center"/>
            </w:pPr>
            <w:r w:rsidRPr="006D7371">
              <w:t>от 02.07.2015 N 98-А, от 24.07.2015 N 112-А, от 14.10.2016 N 162-А,</w:t>
            </w:r>
          </w:p>
          <w:p w:rsidR="006756A0" w:rsidRPr="006D7371" w:rsidRDefault="006756A0">
            <w:pPr>
              <w:pStyle w:val="ConsPlusNormal"/>
              <w:jc w:val="center"/>
            </w:pPr>
            <w:r w:rsidRPr="006D7371">
              <w:t>от 13.02.2018 N 25-А, от 20.06.2022 N 311, от 17.08.2022 N 425,</w:t>
            </w:r>
          </w:p>
          <w:p w:rsidR="006756A0" w:rsidRPr="006D7371" w:rsidRDefault="006756A0">
            <w:pPr>
              <w:pStyle w:val="ConsPlusNormal"/>
              <w:jc w:val="center"/>
            </w:pPr>
            <w:r w:rsidRPr="006D7371">
              <w:t>от 25.08.2023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A0" w:rsidRPr="006D7371" w:rsidRDefault="006756A0">
            <w:pPr>
              <w:pStyle w:val="ConsPlusNormal"/>
            </w:pPr>
          </w:p>
        </w:tc>
      </w:tr>
    </w:tbl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proofErr w:type="gramStart"/>
      <w:r w:rsidRPr="006D7371">
        <w:t>В соответствии с Федеральным законом от 27 июля 2010 года N 210-ФЗ "Об организации предоставления государственных и муниципальных услуг", Законом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Карелия", постановлением Правительства Республики Карелия от 15 февраля 2012 года N 50-П "О разработке и утверждении административных регламентов</w:t>
      </w:r>
      <w:proofErr w:type="gramEnd"/>
      <w:r w:rsidRPr="006D7371">
        <w:t xml:space="preserve"> предоставления государственных услуг" приказываю:</w:t>
      </w:r>
    </w:p>
    <w:p w:rsidR="006756A0" w:rsidRPr="006D7371" w:rsidRDefault="006756A0">
      <w:pPr>
        <w:pStyle w:val="ConsPlusNormal"/>
        <w:jc w:val="both"/>
      </w:pPr>
      <w:r w:rsidRPr="006D7371">
        <w:t>(в ред. Приказа Минэкономразвития РК от 20.06.2022 N 311)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proofErr w:type="gramStart"/>
      <w:r w:rsidRPr="006D7371">
        <w:t>утвердить Административный регламент предоставления Министерством экономического развития Республики Карелия государственной услуги по заключению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Карелия.</w:t>
      </w:r>
      <w:proofErr w:type="gramEnd"/>
    </w:p>
    <w:p w:rsidR="006756A0" w:rsidRPr="006D7371" w:rsidRDefault="006756A0">
      <w:pPr>
        <w:pStyle w:val="ConsPlusNormal"/>
        <w:jc w:val="both"/>
      </w:pPr>
      <w:r w:rsidRPr="006D7371">
        <w:t>(в ред. Приказов Минэкономразвития РК от 02.07.2015 N 98-А, от 14.10.2016 N 162-А, от 25.08.2023 N 755)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jc w:val="right"/>
      </w:pPr>
      <w:r w:rsidRPr="006D7371">
        <w:t>Министр</w:t>
      </w:r>
    </w:p>
    <w:p w:rsidR="006756A0" w:rsidRPr="006D7371" w:rsidRDefault="006756A0">
      <w:pPr>
        <w:pStyle w:val="ConsPlusNormal"/>
        <w:jc w:val="right"/>
      </w:pPr>
      <w:r w:rsidRPr="006D7371">
        <w:t>В.Я.ЧМИЛЬ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jc w:val="right"/>
        <w:outlineLvl w:val="0"/>
      </w:pPr>
      <w:r w:rsidRPr="006D7371">
        <w:t>Утвержден</w:t>
      </w:r>
    </w:p>
    <w:p w:rsidR="006756A0" w:rsidRPr="006D7371" w:rsidRDefault="006756A0">
      <w:pPr>
        <w:pStyle w:val="ConsPlusNormal"/>
        <w:jc w:val="right"/>
      </w:pPr>
      <w:r w:rsidRPr="006D7371">
        <w:t>приказом</w:t>
      </w:r>
    </w:p>
    <w:p w:rsidR="006756A0" w:rsidRPr="006D7371" w:rsidRDefault="006756A0">
      <w:pPr>
        <w:pStyle w:val="ConsPlusNormal"/>
        <w:jc w:val="right"/>
      </w:pPr>
      <w:r w:rsidRPr="006D7371">
        <w:t>Министерства экономического развития</w:t>
      </w:r>
    </w:p>
    <w:p w:rsidR="006756A0" w:rsidRPr="006D7371" w:rsidRDefault="006756A0">
      <w:pPr>
        <w:pStyle w:val="ConsPlusNormal"/>
        <w:jc w:val="right"/>
      </w:pPr>
      <w:r w:rsidRPr="006D7371">
        <w:t>Республики Карелия</w:t>
      </w:r>
    </w:p>
    <w:p w:rsidR="006756A0" w:rsidRPr="006D7371" w:rsidRDefault="006756A0">
      <w:pPr>
        <w:pStyle w:val="ConsPlusNormal"/>
        <w:jc w:val="right"/>
      </w:pPr>
      <w:r w:rsidRPr="006D7371">
        <w:t>от 4 апреля 2014 года N 58-А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</w:pPr>
      <w:bookmarkStart w:id="1" w:name="P42"/>
      <w:bookmarkEnd w:id="1"/>
      <w:r w:rsidRPr="006D7371">
        <w:lastRenderedPageBreak/>
        <w:t>АДМИНИСТРАТИВНЫЙ РЕГЛАМЕНТ</w:t>
      </w:r>
    </w:p>
    <w:p w:rsidR="006756A0" w:rsidRPr="006D7371" w:rsidRDefault="006756A0">
      <w:pPr>
        <w:pStyle w:val="ConsPlusTitle"/>
        <w:jc w:val="center"/>
      </w:pPr>
      <w:r w:rsidRPr="006D7371">
        <w:t>ПРЕДОСТАВЛЕНИЯ МИНИСТЕРСТВОМ ЭКОНОМИЧЕСКОГО РАЗВИТИЯ</w:t>
      </w:r>
    </w:p>
    <w:p w:rsidR="006756A0" w:rsidRPr="006D7371" w:rsidRDefault="006756A0">
      <w:pPr>
        <w:pStyle w:val="ConsPlusTitle"/>
        <w:jc w:val="center"/>
      </w:pPr>
      <w:r w:rsidRPr="006D7371">
        <w:t>РЕСПУБЛИКИ КАРЕЛИЯ ГОСУДАРСТВЕННОЙ УСЛУГИ ПО ЗАКЛЮЧЕНИЮ</w:t>
      </w:r>
    </w:p>
    <w:p w:rsidR="006756A0" w:rsidRPr="006D7371" w:rsidRDefault="006756A0">
      <w:pPr>
        <w:pStyle w:val="ConsPlusTitle"/>
        <w:jc w:val="center"/>
      </w:pPr>
      <w:r w:rsidRPr="006D7371">
        <w:t>ИНВЕСТИЦИОННЫХ СОГЛАШЕНИЙ ПО ПРЕДОСТАВЛЕНИЮ</w:t>
      </w:r>
    </w:p>
    <w:p w:rsidR="006756A0" w:rsidRPr="006D7371" w:rsidRDefault="006756A0">
      <w:pPr>
        <w:pStyle w:val="ConsPlusTitle"/>
        <w:jc w:val="center"/>
      </w:pPr>
      <w:r w:rsidRPr="006D7371">
        <w:t>ИНВЕСТОРАМ НАЛОГОВЫХ ЛЬГОТ ПО РЕГИОНАЛЬНЫМ НАЛОГАМ,</w:t>
      </w:r>
    </w:p>
    <w:p w:rsidR="006756A0" w:rsidRPr="006D7371" w:rsidRDefault="006756A0">
      <w:pPr>
        <w:pStyle w:val="ConsPlusTitle"/>
        <w:jc w:val="center"/>
      </w:pPr>
      <w:r w:rsidRPr="006D7371">
        <w:t xml:space="preserve">А ТАКЖЕ ПРЕИМУЩЕСТВ В ВИДЕ УСТАНОВЛЕНИЯ </w:t>
      </w:r>
      <w:proofErr w:type="gramStart"/>
      <w:r w:rsidRPr="006D7371">
        <w:t>ПОНИЖЕННОЙ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СТАВКИ НАЛОГА НА ПРИБЫЛЬ ОРГАНИЗАЦИЙ В ЧАСТИ,</w:t>
      </w:r>
    </w:p>
    <w:p w:rsidR="006756A0" w:rsidRPr="006D7371" w:rsidRDefault="006756A0">
      <w:pPr>
        <w:pStyle w:val="ConsPlusTitle"/>
        <w:jc w:val="center"/>
      </w:pPr>
      <w:r w:rsidRPr="006D7371">
        <w:t>ЗАЧИСЛЯЕМОЙ В БЮДЖЕТ РЕСПУБЛИКИ КАРЕЛИЯ</w:t>
      </w:r>
    </w:p>
    <w:p w:rsidR="006756A0" w:rsidRPr="006D7371" w:rsidRDefault="00675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371" w:rsidRPr="006D7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A0" w:rsidRPr="006D7371" w:rsidRDefault="00675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A0" w:rsidRPr="006D7371" w:rsidRDefault="00675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56A0" w:rsidRPr="006D7371" w:rsidRDefault="006756A0">
            <w:pPr>
              <w:pStyle w:val="ConsPlusNormal"/>
              <w:jc w:val="center"/>
            </w:pPr>
            <w:r w:rsidRPr="006D7371">
              <w:t>Список изменяющих документов</w:t>
            </w:r>
          </w:p>
          <w:p w:rsidR="006756A0" w:rsidRPr="006D7371" w:rsidRDefault="006756A0">
            <w:pPr>
              <w:pStyle w:val="ConsPlusNormal"/>
              <w:jc w:val="center"/>
            </w:pPr>
            <w:proofErr w:type="gramStart"/>
            <w:r w:rsidRPr="006D7371">
              <w:t>(в ред. Приказов Минэкономразвития РК от 20.06.2022 N 311,</w:t>
            </w:r>
            <w:proofErr w:type="gramEnd"/>
          </w:p>
          <w:p w:rsidR="006756A0" w:rsidRPr="006D7371" w:rsidRDefault="006756A0">
            <w:pPr>
              <w:pStyle w:val="ConsPlusNormal"/>
              <w:jc w:val="center"/>
            </w:pPr>
            <w:r w:rsidRPr="006D7371">
              <w:t>от 17.08.2022 N 425, от 25.08.2023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6A0" w:rsidRPr="006D7371" w:rsidRDefault="006756A0">
            <w:pPr>
              <w:pStyle w:val="ConsPlusNormal"/>
            </w:pPr>
          </w:p>
        </w:tc>
      </w:tr>
    </w:tbl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1"/>
      </w:pPr>
      <w:r w:rsidRPr="006D7371">
        <w:t>I. Общие положения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Предмет регулирования Административного регламента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1. </w:t>
      </w:r>
      <w:proofErr w:type="gramStart"/>
      <w:r w:rsidRPr="006D7371">
        <w:t>Административный регламент предоставления Министерством экономического развития Республики Карелия государственной услуги по заключению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 (далее - Административный регламент) устанавливает порядок и стандарт предоставления Министерством экономического развития Республики Карелия (далее - Министерство) государственной услуги по заключению</w:t>
      </w:r>
      <w:proofErr w:type="gramEnd"/>
      <w:r w:rsidRPr="006D7371">
        <w:t xml:space="preserve"> инвестиционных соглашений по предоставлению инвесторам налоговых льгот по региональным налогам, а также преимуществ в </w:t>
      </w:r>
      <w:proofErr w:type="gramStart"/>
      <w:r w:rsidRPr="006D7371">
        <w:t>виде</w:t>
      </w:r>
      <w:proofErr w:type="gramEnd"/>
      <w:r w:rsidRPr="006D7371">
        <w:t xml:space="preserve"> установления пониженной ставки налога на прибыль организаций в части, зачисляемой в бюджет Республики Карелия (далее - государственная услуга).</w:t>
      </w:r>
    </w:p>
    <w:p w:rsidR="006756A0" w:rsidRPr="006D7371" w:rsidRDefault="006756A0">
      <w:pPr>
        <w:pStyle w:val="ConsPlusNormal"/>
        <w:jc w:val="both"/>
      </w:pPr>
      <w:r w:rsidRPr="006D7371">
        <w:t>(в ред. Приказа Минэкономразвития РК от 25.08.2023 N 755)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2. Понятия, используемые в </w:t>
      </w:r>
      <w:proofErr w:type="gramStart"/>
      <w:r w:rsidRPr="006D7371">
        <w:t>настоящем</w:t>
      </w:r>
      <w:proofErr w:type="gramEnd"/>
      <w:r w:rsidRPr="006D7371">
        <w:t xml:space="preserve"> Административном регламенте, применяются в значениях, установленных в Законе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(далее - Закон).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Круг заявителей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3. </w:t>
      </w:r>
      <w:proofErr w:type="gramStart"/>
      <w:r w:rsidRPr="006D7371">
        <w:t>Государственная услуга предоставляется инвесторам, соответствующим требованиям, установленным Законом,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 и претендующим на заключение инвестиционного соглашения по предоставлению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</w:t>
      </w:r>
      <w:proofErr w:type="gramEnd"/>
      <w:r w:rsidRPr="006D7371">
        <w:t xml:space="preserve"> Карелия (далее - инвестиционное соглашение).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4. От имени заявителя за предоставлением государственной услуги могут обращаться лица, действующие в </w:t>
      </w:r>
      <w:proofErr w:type="gramStart"/>
      <w:r w:rsidRPr="006D7371">
        <w:t>соответствии</w:t>
      </w:r>
      <w:proofErr w:type="gramEnd"/>
      <w:r w:rsidRPr="006D7371">
        <w:t xml:space="preserve"> с законодательством, учредительными документами либо доверенностью, оформленной в установленном порядке.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Требования к порядку информирования</w:t>
      </w:r>
    </w:p>
    <w:p w:rsidR="006756A0" w:rsidRPr="006D7371" w:rsidRDefault="006756A0">
      <w:pPr>
        <w:pStyle w:val="ConsPlusTitle"/>
        <w:jc w:val="center"/>
      </w:pPr>
      <w:r w:rsidRPr="006D7371">
        <w:t>о предоставлении 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5. </w:t>
      </w:r>
      <w:proofErr w:type="gramStart"/>
      <w:r w:rsidRPr="006D7371">
        <w:t xml:space="preserve">Информация о предоставлении государственной услуге размещается на официальном сайте Министерства https://economy.gov.karelia.ru/, а также в федеральной государственной </w:t>
      </w:r>
      <w:r w:rsidRPr="006D7371">
        <w:lastRenderedPageBreak/>
        <w:t>информационной системе "Единый портал государственных и муниципальных услуг (функций)" http://www.gosuslugi.ru (далее - Единый, портал), на региональном портале государственных и муниципальных услуг Республики Карелия https://uslugikarelia.ru/#/ (далее - Региональный портал), на инвестиционном портале Республики Карелия https://kareliainvest.ru/, информационных</w:t>
      </w:r>
      <w:proofErr w:type="gramEnd"/>
      <w:r w:rsidRPr="006D7371">
        <w:t xml:space="preserve"> </w:t>
      </w:r>
      <w:proofErr w:type="gramStart"/>
      <w:r w:rsidRPr="006D7371">
        <w:t>стендах</w:t>
      </w:r>
      <w:proofErr w:type="gramEnd"/>
      <w:r w:rsidRPr="006D7371">
        <w:t xml:space="preserve"> Многофункционального центра Республики Карелия и Министерства.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Информирование проводится в устной или письменной форме.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6. Информация о предоставлении государственной услуги включает следующие сведения: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адрес места нахождения, график работы, справочные телефоны Министерства, адрес официального сайта и электронной почты Министерства в сети Интернет;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перечень нормативных правовых актов, регулирующих предоставление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круг заявителей, которым предоставляется государственная услуга;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перечень документов, необходимых для предоставления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сроки предоставления,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порядок представления документов для предоставления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перечень оснований для отказа в </w:t>
      </w:r>
      <w:proofErr w:type="gramStart"/>
      <w:r w:rsidRPr="006D7371">
        <w:t>приеме</w:t>
      </w:r>
      <w:proofErr w:type="gramEnd"/>
      <w:r w:rsidRPr="006D7371">
        <w:t xml:space="preserve"> документов, необходимых для предоставления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результаты предоставления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порядок досудебного (внесудебного) обжалования решений и действий (бездействия) Министерства, а также должностных лиц Министерства.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7. Информирование лиц, </w:t>
      </w:r>
      <w:proofErr w:type="gramStart"/>
      <w:r w:rsidRPr="006D7371">
        <w:t>обратившихся</w:t>
      </w:r>
      <w:proofErr w:type="gramEnd"/>
      <w:r w:rsidRPr="006D7371">
        <w:t xml:space="preserve"> а Министерство по вопросам предоставления государственной услуги и сведений о ходе ее предоставления, осуществляется должностными лицами Министерства посредством консультаций, которые предоставляются лично в Отделе инвестиционной политики по телефону или по электронной почте.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8. Информация о государственной услуге является открытой за исключением случаев, если в интересах сохранения государственной или служебной тайны свободный доступ к таким сведениям в соответствии, с законодательством Российской Федерации ограничен.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1"/>
      </w:pPr>
      <w:r w:rsidRPr="006D7371">
        <w:t>II. Стандарт предоставления 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Наименование 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9. Государственная услуга по заключению инвестиционных соглашений по предоставлению заявителям налоговых льгот по региональным налогам, а также преимуществ в </w:t>
      </w:r>
      <w:proofErr w:type="gramStart"/>
      <w:r w:rsidRPr="006D7371">
        <w:t>виде</w:t>
      </w:r>
      <w:proofErr w:type="gramEnd"/>
      <w:r w:rsidRPr="006D7371">
        <w:t xml:space="preserve"> установления пониженной ставки налога на прибыль организаций в части, зачисляемой в бюджет Республики Карелия (далее - государственная услуга).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Наименование органа исполнительной власти</w:t>
      </w:r>
    </w:p>
    <w:p w:rsidR="006756A0" w:rsidRPr="006D7371" w:rsidRDefault="006756A0">
      <w:pPr>
        <w:pStyle w:val="ConsPlusTitle"/>
        <w:jc w:val="center"/>
      </w:pPr>
      <w:r w:rsidRPr="006D7371">
        <w:t>Республики Карелия, предоставляющего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государственную услугу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10. Государственная услуга предоставляется Министерством.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lastRenderedPageBreak/>
        <w:t xml:space="preserve">Непосредственное предоставление государственной услуги в </w:t>
      </w:r>
      <w:proofErr w:type="gramStart"/>
      <w:r w:rsidRPr="006D7371">
        <w:t>Министерстве</w:t>
      </w:r>
      <w:proofErr w:type="gramEnd"/>
      <w:r w:rsidRPr="006D7371">
        <w:t xml:space="preserve"> возложено на Отдел инвестиционной политики (далее - Отдел).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11. </w:t>
      </w:r>
      <w:proofErr w:type="gramStart"/>
      <w:r w:rsidRPr="006D7371"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 предусмотренных частью 1 статьи 1 Федерального закона</w:t>
      </w:r>
      <w:proofErr w:type="gramEnd"/>
      <w:r w:rsidRPr="006D7371">
        <w:t xml:space="preserve"> от 27 июля 2010 года N 210-ФЗ "Об организации предоставления государственных и муниципальных услуг", </w:t>
      </w:r>
      <w:proofErr w:type="gramStart"/>
      <w:r w:rsidRPr="006D7371">
        <w:t>утверждаемый</w:t>
      </w:r>
      <w:proofErr w:type="gramEnd"/>
      <w:r w:rsidRPr="006D7371">
        <w:t xml:space="preserve"> нормативным правовым актом Республики Карелия.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Результат предоставления 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12. Результатом предоставления государственной услуги является: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1) заключение между Министерством и заявителем инвестиционного соглашения;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2) отказ в </w:t>
      </w:r>
      <w:proofErr w:type="gramStart"/>
      <w:r w:rsidRPr="006D7371">
        <w:t>заключении</w:t>
      </w:r>
      <w:proofErr w:type="gramEnd"/>
      <w:r w:rsidRPr="006D7371">
        <w:t xml:space="preserve"> инвестиционного соглашения.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Срок предоставления 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13. Заключение между Министерством и заявителем инвестиционного соглашения осуществляется не позднее 18 рабочих дней со дня регистрации в Министерстве запроса заявителя о заключении инвестиционного соглашения с приложением необходимых документов.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14. Приостановление предоставления государственной услуги не предусмотрено.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15. Выдача (направление) документов, являющихся результатом предоставления государственной услуги, осуществляется в течение 3 рабочих дней, следующих за днем заключение между Министерством и заявителем инвестиционного соглашения.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Нормативные правовые акты,</w:t>
      </w:r>
    </w:p>
    <w:p w:rsidR="006756A0" w:rsidRPr="006D7371" w:rsidRDefault="006756A0">
      <w:pPr>
        <w:pStyle w:val="ConsPlusTitle"/>
        <w:jc w:val="center"/>
      </w:pPr>
      <w:proofErr w:type="gramStart"/>
      <w:r w:rsidRPr="006D7371">
        <w:t>регулирующие предоставление государственной услуги,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возникающие в связи с предоставлением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16. Предоставление государственной услуги осуществляется в соответствии </w:t>
      </w:r>
      <w:proofErr w:type="gramStart"/>
      <w:r w:rsidRPr="006D7371">
        <w:t>с</w:t>
      </w:r>
      <w:proofErr w:type="gramEnd"/>
      <w:r w:rsidRPr="006D7371">
        <w:t>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1) Конституцией Российской Федерации;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2) Налоговым кодексом Российской Федерации;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3) Федеральным законом "Об организации предоставления государственных и муниципальных услуг" от 27 июля 2010 года N 210-ФЗ;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4) Законом Республики Карелия от 30 декабря 1999 года N 384-ЗРК "О налогах (ставках налогов) на территории Республики Карелия";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5) Законом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6) постановлением Правительства Республики Карелия от 14 октября 2013 года N 311-П "Об утверждения Порядка и условий заключения инвестиционных соглашений по предоставлению </w:t>
      </w:r>
      <w:r w:rsidRPr="006D7371">
        <w:lastRenderedPageBreak/>
        <w:t xml:space="preserve">инвесторам налоговых льгот по региональным налогам, а также преимуществ в </w:t>
      </w:r>
      <w:proofErr w:type="gramStart"/>
      <w:r w:rsidRPr="006D7371">
        <w:t>виде</w:t>
      </w:r>
      <w:proofErr w:type="gramEnd"/>
      <w:r w:rsidRPr="006D7371">
        <w:t xml:space="preserve"> установления пониженной ставки налога на прибыль организаций в части, зачисляемой в бюджет Республики Карелия";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7) постановлением Правительства Республики Карелия от 21 сентября 2016 года N 360-П "Об утверждении Положения о Министерстве экономического развития и промышленности Республики Карелия";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8) приказом Министерства экономического развития Республики Карелия от 30 октября 2013 года N 202-А "Об утверждении типовой формы инвестиционного соглашения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Карелия";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9) приказом Министерства экономического развития и промышленности Республики Карелия от 28 марта 2022 года N 137 "Об утверждении формы расчета окупаемости инвестиционного проекта";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10) 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Административным регламентом.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Исчерпывающий перечень документов,</w:t>
      </w:r>
    </w:p>
    <w:p w:rsidR="006756A0" w:rsidRPr="006D7371" w:rsidRDefault="006756A0">
      <w:pPr>
        <w:pStyle w:val="ConsPlusTitle"/>
        <w:jc w:val="center"/>
      </w:pPr>
      <w:proofErr w:type="gramStart"/>
      <w:r w:rsidRPr="006D7371">
        <w:t>необходимых</w:t>
      </w:r>
      <w:proofErr w:type="gramEnd"/>
      <w:r w:rsidRPr="006D7371">
        <w:t xml:space="preserve"> в соответствии с нормативными</w:t>
      </w:r>
    </w:p>
    <w:p w:rsidR="006756A0" w:rsidRPr="006D7371" w:rsidRDefault="006756A0">
      <w:pPr>
        <w:pStyle w:val="ConsPlusTitle"/>
        <w:jc w:val="center"/>
      </w:pPr>
      <w:r w:rsidRPr="006D7371">
        <w:t xml:space="preserve">правовыми актами для предоставления </w:t>
      </w:r>
      <w:proofErr w:type="gramStart"/>
      <w:r w:rsidRPr="006D7371">
        <w:t>государственной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услуги и услуг, которые являются необходимыми</w:t>
      </w:r>
    </w:p>
    <w:p w:rsidR="006756A0" w:rsidRPr="006D7371" w:rsidRDefault="006756A0">
      <w:pPr>
        <w:pStyle w:val="ConsPlusTitle"/>
        <w:jc w:val="center"/>
      </w:pPr>
      <w:r w:rsidRPr="006D7371">
        <w:t xml:space="preserve">и </w:t>
      </w:r>
      <w:proofErr w:type="gramStart"/>
      <w:r w:rsidRPr="006D7371">
        <w:t>обязательными</w:t>
      </w:r>
      <w:proofErr w:type="gramEnd"/>
      <w:r w:rsidRPr="006D7371">
        <w:t xml:space="preserve"> для предоставления государственной услуги,</w:t>
      </w:r>
    </w:p>
    <w:p w:rsidR="006756A0" w:rsidRPr="006D7371" w:rsidRDefault="006756A0">
      <w:pPr>
        <w:pStyle w:val="ConsPlusTitle"/>
        <w:jc w:val="center"/>
      </w:pPr>
      <w:r w:rsidRPr="006D7371">
        <w:t>подлежащих представлению заявителем, способы</w:t>
      </w:r>
    </w:p>
    <w:p w:rsidR="006756A0" w:rsidRPr="006D7371" w:rsidRDefault="006756A0">
      <w:pPr>
        <w:pStyle w:val="ConsPlusTitle"/>
        <w:jc w:val="center"/>
      </w:pPr>
      <w:r w:rsidRPr="006D7371">
        <w:t>их получения заявителем, порядок их представления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bookmarkStart w:id="2" w:name="P136"/>
      <w:bookmarkEnd w:id="2"/>
      <w:r w:rsidRPr="006D7371">
        <w:t>17. Для предоставления государственной услуги необходимо заявителю (его представителю) самостоятельно представить в Министерство следующие документы: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заявление о заключении инвестиционного соглашения (далее - запрос) в произвольной форме;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бизнес-план инвестиционного проекта, утвержденный заявителем, актуальный на первое число месяца, в </w:t>
      </w:r>
      <w:proofErr w:type="gramStart"/>
      <w:r w:rsidRPr="006D7371">
        <w:t>котором</w:t>
      </w:r>
      <w:proofErr w:type="gramEnd"/>
      <w:r w:rsidRPr="006D7371">
        <w:t xml:space="preserve"> подан запрос;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расчет окупаемости инвестиционного проекта по форме, утвержденной Министерством;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обязательство ведения раздельного учета расходов по каждому инвестиционному проекту (в </w:t>
      </w:r>
      <w:proofErr w:type="gramStart"/>
      <w:r w:rsidRPr="006D7371">
        <w:t>случае</w:t>
      </w:r>
      <w:proofErr w:type="gramEnd"/>
      <w:r w:rsidRPr="006D7371">
        <w:t xml:space="preserve"> реализации заявителем нескольких инвестиционных, проектов, в отношении которых имеется решение Министерства);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справку об отсутствии у заявителя задолженности по выплате заработной платы работникам и (или) </w:t>
      </w:r>
      <w:proofErr w:type="gramStart"/>
      <w:r w:rsidRPr="006D7371">
        <w:t>выплате ее</w:t>
      </w:r>
      <w:proofErr w:type="gramEnd"/>
      <w:r w:rsidRPr="006D7371">
        <w:t xml:space="preserve">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proofErr w:type="gramStart"/>
      <w:r w:rsidRPr="006D7371">
        <w:t>копию годовой бухгалтерской (финансовой) отчетности за предыдущий финансовый год с отметкой налогового органа о ее принятии либо заверенную заявителем промежуточную бухгалтерскую (финансовую) отчетность за период с даты государственной регистрации заявителя по первое число месяца, в котором подаются документы (для заявителей, представляющих в налоговый орган бухгалтерскую (финансовую) отчетность в соответствии с законодательством Российской Федерации);</w:t>
      </w:r>
      <w:proofErr w:type="gramEnd"/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lastRenderedPageBreak/>
        <w:t>копию документа, подтверждающего полномочия лица, подписавшего запрос, на дату его подачи;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копии документов, подтверждающих факт осуществления затрат, связанных с реализацией инвестиционного проекта;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расчет поступлений в бюджет Республики Карелия и в местный бюджет от реализации инвестиционного проекта в планируемый период предоставления налоговых льгот (объем планируемых налоговых и неналоговых поступлений в бюджет Республики Карелия и бюджет муниципального образования, на территории которого будет осуществляться (осуществляется) реализация инвестиционного проекта).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Документы на бумажном носителе непосредственно передаются в часы приема заявителей в помещении приемной Министерства.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18. Представление документов через многофункциональный центр предоставления государственных и муниципальных услуг, посредством почтовой связи, а также в электронной форме не предусмотрено.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19. Общие требования к оформлению документов, представляемых на бумажном носителе: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1) документы должны быть скреплены печатями, иметь надлежащие подписи заявителя или определенных законодательством должностных лиц;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2) тексты документов должны быть читаемые, наименования юридических лиц указываются без сокращений, с указанием мест их нахождения;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3) в </w:t>
      </w:r>
      <w:proofErr w:type="gramStart"/>
      <w:r w:rsidRPr="006D7371">
        <w:t>документах</w:t>
      </w:r>
      <w:proofErr w:type="gramEnd"/>
      <w:r w:rsidRPr="006D7371">
        <w:t xml:space="preserve"> не должно быть подчисток, приписок, зачеркнутых слов и иных неоговоренных исправлений;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4) документы не должны быть исполнены карандашом;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5) документы не должны иметь повреждений, наличие которых не позволяет однозначно истолковать их содержание;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6) документы должны быть на русском языке либо иметь официальный перевод на русский язык.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Исчерпывающий перечень документов, необходимых</w:t>
      </w:r>
    </w:p>
    <w:p w:rsidR="006756A0" w:rsidRPr="006D7371" w:rsidRDefault="006756A0">
      <w:pPr>
        <w:pStyle w:val="ConsPlusTitle"/>
        <w:jc w:val="center"/>
      </w:pPr>
      <w:r w:rsidRPr="006D7371">
        <w:t>для предоставления государственной услуги, которые</w:t>
      </w:r>
    </w:p>
    <w:p w:rsidR="006756A0" w:rsidRPr="006D7371" w:rsidRDefault="006756A0">
      <w:pPr>
        <w:pStyle w:val="ConsPlusTitle"/>
        <w:jc w:val="center"/>
      </w:pPr>
      <w:r w:rsidRPr="006D7371">
        <w:t xml:space="preserve">находятся в </w:t>
      </w:r>
      <w:proofErr w:type="gramStart"/>
      <w:r w:rsidRPr="006D7371">
        <w:t>распоряжении</w:t>
      </w:r>
      <w:proofErr w:type="gramEnd"/>
      <w:r w:rsidRPr="006D7371">
        <w:t xml:space="preserve"> других государственных органов,</w:t>
      </w:r>
    </w:p>
    <w:p w:rsidR="006756A0" w:rsidRPr="006D7371" w:rsidRDefault="006756A0">
      <w:pPr>
        <w:pStyle w:val="ConsPlusTitle"/>
        <w:jc w:val="center"/>
      </w:pPr>
      <w:r w:rsidRPr="006D7371">
        <w:t>органов местного самоуправления и иных органов, участвующих</w:t>
      </w:r>
    </w:p>
    <w:p w:rsidR="006756A0" w:rsidRPr="006D7371" w:rsidRDefault="006756A0">
      <w:pPr>
        <w:pStyle w:val="ConsPlusTitle"/>
        <w:jc w:val="center"/>
      </w:pPr>
      <w:r w:rsidRPr="006D7371">
        <w:t xml:space="preserve">в </w:t>
      </w:r>
      <w:proofErr w:type="gramStart"/>
      <w:r w:rsidRPr="006D7371">
        <w:t>предоставлении</w:t>
      </w:r>
      <w:proofErr w:type="gramEnd"/>
      <w:r w:rsidRPr="006D7371">
        <w:t xml:space="preserve"> государственных услуг, и которые</w:t>
      </w:r>
    </w:p>
    <w:p w:rsidR="006756A0" w:rsidRPr="006D7371" w:rsidRDefault="006756A0">
      <w:pPr>
        <w:pStyle w:val="ConsPlusTitle"/>
        <w:jc w:val="center"/>
      </w:pPr>
      <w:r w:rsidRPr="006D7371">
        <w:t>заявитель вправе представить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20. </w:t>
      </w:r>
      <w:proofErr w:type="gramStart"/>
      <w:r w:rsidRPr="006D7371">
        <w:t>Министерство в порядке межведомственного информационного взаимодействия запрашивает информацию о внесении сведений о заявителе в Единый государственный реестр юридических лиц (для заявителя - юридических лиц) либо в Единый государственный реестр индивидуальных предпринимателей (для заявителя - индивидуальных предпринимателей), сведения об отсутствии у заявителя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</w:t>
      </w:r>
      <w:proofErr w:type="gramEnd"/>
      <w:r w:rsidRPr="006D7371">
        <w:t xml:space="preserve"> с законодательством Российской Федерации.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Заявитель вправе представить указанные документы по собственной инициативе. Непредставление заявителем указанных документов не является основанием для отказа заявителю в </w:t>
      </w:r>
      <w:proofErr w:type="gramStart"/>
      <w:r w:rsidRPr="006D7371">
        <w:t>предоставлении</w:t>
      </w:r>
      <w:proofErr w:type="gramEnd"/>
      <w:r w:rsidRPr="006D7371">
        <w:t xml:space="preserve"> услуги.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lastRenderedPageBreak/>
        <w:t>Документы представляются заявителем (его уполномоченным представителем) в адрес Министерства лично либо почтовым отправлением.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Запрет требовать от заявителя</w:t>
      </w:r>
    </w:p>
    <w:p w:rsidR="006756A0" w:rsidRPr="006D7371" w:rsidRDefault="006756A0">
      <w:pPr>
        <w:pStyle w:val="ConsPlusTitle"/>
        <w:jc w:val="center"/>
      </w:pPr>
      <w:r w:rsidRPr="006D7371">
        <w:t>представления документов, информации</w:t>
      </w:r>
    </w:p>
    <w:p w:rsidR="006756A0" w:rsidRPr="006D7371" w:rsidRDefault="006756A0">
      <w:pPr>
        <w:pStyle w:val="ConsPlusTitle"/>
        <w:jc w:val="center"/>
      </w:pPr>
      <w:r w:rsidRPr="006D7371">
        <w:t>или осуществления действий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21. Запрещается требовать от заявителя: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proofErr w:type="gramStart"/>
      <w:r w:rsidRPr="006D737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и муниципальными правовыми актами находятся в распоряжении Министерства,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года N 210-ФЗ "Об организации предоставления</w:t>
      </w:r>
      <w:proofErr w:type="gramEnd"/>
      <w:r w:rsidRPr="006D7371">
        <w:t xml:space="preserve"> государственных и муниципальных услуг".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Исчерпывающий перечень оснований для отказа</w:t>
      </w:r>
    </w:p>
    <w:p w:rsidR="006756A0" w:rsidRPr="006D7371" w:rsidRDefault="006756A0">
      <w:pPr>
        <w:pStyle w:val="ConsPlusTitle"/>
        <w:jc w:val="center"/>
      </w:pPr>
      <w:r w:rsidRPr="006D7371">
        <w:t xml:space="preserve">в </w:t>
      </w:r>
      <w:proofErr w:type="gramStart"/>
      <w:r w:rsidRPr="006D7371">
        <w:t>приеме</w:t>
      </w:r>
      <w:proofErr w:type="gramEnd"/>
      <w:r w:rsidRPr="006D7371">
        <w:t xml:space="preserve"> документов, необходимых для предоставления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22. Оснований для отказа Министерством заявителю в </w:t>
      </w:r>
      <w:proofErr w:type="gramStart"/>
      <w:r w:rsidRPr="006D7371">
        <w:t>приеме</w:t>
      </w:r>
      <w:proofErr w:type="gramEnd"/>
      <w:r w:rsidRPr="006D7371">
        <w:t xml:space="preserve"> запроса и документов, необходимых для предоставления государственной услуги, не имеется.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Исчерпывающий перечень оснований</w:t>
      </w:r>
    </w:p>
    <w:p w:rsidR="006756A0" w:rsidRPr="006D7371" w:rsidRDefault="006756A0">
      <w:pPr>
        <w:pStyle w:val="ConsPlusTitle"/>
        <w:jc w:val="center"/>
      </w:pPr>
      <w:r w:rsidRPr="006D7371">
        <w:t xml:space="preserve">для приостановления, отказа в </w:t>
      </w:r>
      <w:proofErr w:type="gramStart"/>
      <w:r w:rsidRPr="006D7371">
        <w:t>предоставлении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bookmarkStart w:id="3" w:name="P185"/>
      <w:bookmarkEnd w:id="3"/>
      <w:r w:rsidRPr="006D7371">
        <w:t xml:space="preserve">23. Основаниями для отказа в </w:t>
      </w:r>
      <w:proofErr w:type="gramStart"/>
      <w:r w:rsidRPr="006D7371">
        <w:t>предоставлении</w:t>
      </w:r>
      <w:proofErr w:type="gramEnd"/>
      <w:r w:rsidRPr="006D7371">
        <w:t xml:space="preserve"> государственной услуги являются следующие случаи: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а) представление заявителем недостоверных сведений о себе;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б) несоответствие инвестиционного проекта следующим критериям: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осуществление инвестиций в форме капитальных вложений при реализации инвестиционного проекта в объеме не менее 30 миллионов рублей без учета налога на добавленную стоимость;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создание рабочих мест;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бюджетная эффективность инвестиционного проекта;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обеспечение доли собственных средств заявителя при реализации инвестиционного проекта в объеме не менее 20 процентов от объема инвестиций в форме капитальных вложений по инвестиционному проекту;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в) реализация проектов, связанных с осуществлением долгосрочных финансовых вложений в государственные ценные бумаги, ценные бумаги и уставные капиталы других организаций;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proofErr w:type="gramStart"/>
      <w:r w:rsidRPr="006D7371">
        <w:t xml:space="preserve">г) проведение в отношении заявителя процедуры банкротства, ликвидации или реорганизации (за исключением реорганизации в форме присоединения к заявителю другого </w:t>
      </w:r>
      <w:r w:rsidRPr="006D7371">
        <w:lastRenderedPageBreak/>
        <w:t>юридического лица), приостановление деятельности заявителя в порядке, предусмотренном законодательством Российской Федерации, прекращение деятельности заявителя индивидуального предпринимателя в качестве индивидуального предпринимателя;</w:t>
      </w:r>
      <w:proofErr w:type="gramEnd"/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л) несоответствие целей инвестиционного проекта требованиям государственной безопасности;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е) наличие у заявителя задолженности по налогам, сборам, страховым взносам, пеням, налоговым санкциям, иным неналоговым платежам в бюджеты всех уровней и внебюджетные фонды;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ж) наличие у заявителя задолженности по выплате заработной платы работникам и (или) </w:t>
      </w:r>
      <w:proofErr w:type="gramStart"/>
      <w:r w:rsidRPr="006D7371">
        <w:t>выплате ее</w:t>
      </w:r>
      <w:proofErr w:type="gramEnd"/>
      <w:r w:rsidRPr="006D7371">
        <w:t xml:space="preserve"> при полном рабочем дне в размере ниже установленной Правительством Республики Карелия величины прожиточного минимума для трудоспособного населения Республики Карелия;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з) отсутствие сформированного в полном </w:t>
      </w:r>
      <w:proofErr w:type="gramStart"/>
      <w:r w:rsidRPr="006D7371">
        <w:t>размере</w:t>
      </w:r>
      <w:proofErr w:type="gramEnd"/>
      <w:r w:rsidRPr="006D7371">
        <w:t xml:space="preserve"> уставного (складочного) капитала заявителя - юридического лица.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24. Оснований для приостановления предоставления государственной услуги не предусмотрено.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Перечень услуг, которые являются</w:t>
      </w:r>
    </w:p>
    <w:p w:rsidR="006756A0" w:rsidRPr="006D7371" w:rsidRDefault="006756A0">
      <w:pPr>
        <w:pStyle w:val="ConsPlusTitle"/>
        <w:jc w:val="center"/>
      </w:pPr>
      <w:proofErr w:type="gramStart"/>
      <w:r w:rsidRPr="006D7371">
        <w:t>необходимыми</w:t>
      </w:r>
      <w:proofErr w:type="gramEnd"/>
      <w:r w:rsidRPr="006D7371">
        <w:t xml:space="preserve"> и обязательными для предоставления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услуги, а также сведения о документе</w:t>
      </w:r>
    </w:p>
    <w:p w:rsidR="006756A0" w:rsidRPr="006D7371" w:rsidRDefault="006756A0">
      <w:pPr>
        <w:pStyle w:val="ConsPlusTitle"/>
        <w:jc w:val="center"/>
      </w:pPr>
      <w:r w:rsidRPr="006D7371">
        <w:t xml:space="preserve">(документах), </w:t>
      </w:r>
      <w:proofErr w:type="gramStart"/>
      <w:r w:rsidRPr="006D7371">
        <w:t>выдаваемом</w:t>
      </w:r>
      <w:proofErr w:type="gramEnd"/>
      <w:r w:rsidRPr="006D7371">
        <w:t xml:space="preserve"> (выдаваемых) организациями,</w:t>
      </w:r>
    </w:p>
    <w:p w:rsidR="006756A0" w:rsidRPr="006D7371" w:rsidRDefault="006756A0">
      <w:pPr>
        <w:pStyle w:val="ConsPlusTitle"/>
        <w:jc w:val="center"/>
      </w:pPr>
      <w:r w:rsidRPr="006D7371">
        <w:t xml:space="preserve">участвующими в </w:t>
      </w:r>
      <w:proofErr w:type="gramStart"/>
      <w:r w:rsidRPr="006D7371">
        <w:t>предоставлении</w:t>
      </w:r>
      <w:proofErr w:type="gramEnd"/>
      <w:r w:rsidRPr="006D7371">
        <w:t xml:space="preserve"> 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25.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законодательством Российской Федерации и Республики Карелия не предусмотрено.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Порядок, основания взимания и размер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пошлины или иной платы, взимаемой</w:t>
      </w:r>
    </w:p>
    <w:p w:rsidR="006756A0" w:rsidRPr="006D7371" w:rsidRDefault="006756A0">
      <w:pPr>
        <w:pStyle w:val="ConsPlusTitle"/>
        <w:jc w:val="center"/>
      </w:pPr>
      <w:r w:rsidRPr="006D7371">
        <w:t>за предоставление 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26. Государственная услуга предоставляется без взимания государственной пошлины или иной платы.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Максимальный срок ожидания в очереди</w:t>
      </w:r>
    </w:p>
    <w:p w:rsidR="006756A0" w:rsidRPr="006D7371" w:rsidRDefault="006756A0">
      <w:pPr>
        <w:pStyle w:val="ConsPlusTitle"/>
        <w:jc w:val="center"/>
      </w:pPr>
      <w:r w:rsidRPr="006D7371">
        <w:t>при подаче запроса о предоставлении государственной</w:t>
      </w:r>
    </w:p>
    <w:p w:rsidR="006756A0" w:rsidRPr="006D7371" w:rsidRDefault="006756A0">
      <w:pPr>
        <w:pStyle w:val="ConsPlusTitle"/>
        <w:jc w:val="center"/>
      </w:pPr>
      <w:r w:rsidRPr="006D7371">
        <w:t>услуги, услуги, предоставляемой организацией, участвующей</w:t>
      </w:r>
    </w:p>
    <w:p w:rsidR="006756A0" w:rsidRPr="006D7371" w:rsidRDefault="006756A0">
      <w:pPr>
        <w:pStyle w:val="ConsPlusTitle"/>
        <w:jc w:val="center"/>
      </w:pPr>
      <w:r w:rsidRPr="006D7371">
        <w:t xml:space="preserve">в </w:t>
      </w:r>
      <w:proofErr w:type="gramStart"/>
      <w:r w:rsidRPr="006D7371">
        <w:t>предоставлении</w:t>
      </w:r>
      <w:proofErr w:type="gramEnd"/>
      <w:r w:rsidRPr="006D7371">
        <w:t xml:space="preserve"> государственной услуги, и при получении</w:t>
      </w:r>
    </w:p>
    <w:p w:rsidR="006756A0" w:rsidRPr="006D7371" w:rsidRDefault="006756A0">
      <w:pPr>
        <w:pStyle w:val="ConsPlusTitle"/>
        <w:jc w:val="center"/>
      </w:pPr>
      <w:r w:rsidRPr="006D7371">
        <w:t>результата предоставления таких услуг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27. Непосредственная подача документов для предоставления государственной услуги производится заявителем без предварительного ожидания в очереди.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Заявитель получает результат предоставления государственной услуги (в </w:t>
      </w:r>
      <w:proofErr w:type="gramStart"/>
      <w:r w:rsidRPr="006D7371">
        <w:t>случае</w:t>
      </w:r>
      <w:proofErr w:type="gramEnd"/>
      <w:r w:rsidRPr="006D7371">
        <w:t xml:space="preserve"> вручения ему этого результата лично) без предварительного ожидания в очереди.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Срок и порядок регистрации запроса</w:t>
      </w:r>
    </w:p>
    <w:p w:rsidR="006756A0" w:rsidRPr="006D7371" w:rsidRDefault="006756A0">
      <w:pPr>
        <w:pStyle w:val="ConsPlusTitle"/>
        <w:jc w:val="center"/>
      </w:pPr>
      <w:r w:rsidRPr="006D7371">
        <w:t>заявителя о предоставлении государственной услуги</w:t>
      </w:r>
    </w:p>
    <w:p w:rsidR="006756A0" w:rsidRPr="006D7371" w:rsidRDefault="006756A0">
      <w:pPr>
        <w:pStyle w:val="ConsPlusTitle"/>
        <w:jc w:val="center"/>
      </w:pPr>
      <w:r w:rsidRPr="006D7371">
        <w:t>и услуги, предоставляемой организацией, участвующей</w:t>
      </w:r>
    </w:p>
    <w:p w:rsidR="006756A0" w:rsidRPr="006D7371" w:rsidRDefault="006756A0">
      <w:pPr>
        <w:pStyle w:val="ConsPlusTitle"/>
        <w:jc w:val="center"/>
      </w:pPr>
      <w:r w:rsidRPr="006D7371">
        <w:t xml:space="preserve">в </w:t>
      </w:r>
      <w:proofErr w:type="gramStart"/>
      <w:r w:rsidRPr="006D7371">
        <w:t>предоставлении</w:t>
      </w:r>
      <w:proofErr w:type="gramEnd"/>
      <w:r w:rsidRPr="006D7371">
        <w:t xml:space="preserve"> государственной услуги,</w:t>
      </w:r>
    </w:p>
    <w:p w:rsidR="006756A0" w:rsidRPr="006D7371" w:rsidRDefault="006756A0">
      <w:pPr>
        <w:pStyle w:val="ConsPlusTitle"/>
        <w:jc w:val="center"/>
      </w:pPr>
      <w:r w:rsidRPr="006D7371">
        <w:t>в том числе в электронной форме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28. Прием и регистрация запроса при личном обращении осуществляется в часы приема заявителей в помещении приемной Министерства с 9-00 до 17-15 с понедельника по четверг и с 9-00 до 17-00 в пятницу (за исключением времени обеденного перерыва с 13-00 </w:t>
      </w:r>
      <w:proofErr w:type="gramStart"/>
      <w:r w:rsidRPr="006D7371">
        <w:t>до</w:t>
      </w:r>
      <w:proofErr w:type="gramEnd"/>
      <w:r w:rsidRPr="006D7371">
        <w:t xml:space="preserve"> 14-00).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Запрос заявителя о предоставлении государственной услуги регистрируется в день его поступления в Министерство в государственной информационной системе "Единая система электронного документооборота и делопроизводства "Дело" (далее - ЛИС "Дело") сотрудниками Государственного казенного учреждения Республики Карелия "Центр организации закупок Республики Карелия и мониторинга в сфере экономики", ответственными за регистрацию входящей корреспонденции в Министерство.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Предоставление заявителем запроса и документов через многофункциональный центр предоставления государственных и муниципальных услуг, посредством почтовой связи, а также в электронной форме не предусмотрено.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Требования к помещениям, в которых</w:t>
      </w:r>
    </w:p>
    <w:p w:rsidR="006756A0" w:rsidRPr="006D7371" w:rsidRDefault="006756A0">
      <w:pPr>
        <w:pStyle w:val="ConsPlusTitle"/>
        <w:jc w:val="center"/>
      </w:pPr>
      <w:r w:rsidRPr="006D7371">
        <w:t>предоставляется государственная услуга, к залу</w:t>
      </w:r>
    </w:p>
    <w:p w:rsidR="006756A0" w:rsidRPr="006D7371" w:rsidRDefault="006756A0">
      <w:pPr>
        <w:pStyle w:val="ConsPlusTitle"/>
        <w:jc w:val="center"/>
      </w:pPr>
      <w:r w:rsidRPr="006D7371">
        <w:t>ожидания, местам для заполнения запросов о предоставлении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услуги, информационным стендам с образцами</w:t>
      </w:r>
    </w:p>
    <w:p w:rsidR="006756A0" w:rsidRPr="006D7371" w:rsidRDefault="006756A0">
      <w:pPr>
        <w:pStyle w:val="ConsPlusTitle"/>
        <w:jc w:val="center"/>
      </w:pPr>
      <w:r w:rsidRPr="006D7371">
        <w:t>их заполнения и перечнем документов, необходимых</w:t>
      </w:r>
    </w:p>
    <w:p w:rsidR="006756A0" w:rsidRPr="006D7371" w:rsidRDefault="006756A0">
      <w:pPr>
        <w:pStyle w:val="ConsPlusTitle"/>
        <w:jc w:val="center"/>
      </w:pPr>
      <w:r w:rsidRPr="006D7371">
        <w:t>для предоставления каждой государственной услуги,</w:t>
      </w:r>
    </w:p>
    <w:p w:rsidR="006756A0" w:rsidRPr="006D7371" w:rsidRDefault="006756A0">
      <w:pPr>
        <w:pStyle w:val="ConsPlusTitle"/>
        <w:jc w:val="center"/>
      </w:pPr>
      <w:r w:rsidRPr="006D7371">
        <w:t xml:space="preserve">размещению и оформлению </w:t>
      </w:r>
      <w:proofErr w:type="gramStart"/>
      <w:r w:rsidRPr="006D7371">
        <w:t>визуальной</w:t>
      </w:r>
      <w:proofErr w:type="gramEnd"/>
      <w:r w:rsidRPr="006D7371">
        <w:t>, текстовой</w:t>
      </w:r>
    </w:p>
    <w:p w:rsidR="006756A0" w:rsidRPr="006D7371" w:rsidRDefault="006756A0">
      <w:pPr>
        <w:pStyle w:val="ConsPlusTitle"/>
        <w:jc w:val="center"/>
      </w:pPr>
      <w:r w:rsidRPr="006D7371">
        <w:t>и мультимедийной информации о порядке предоставления</w:t>
      </w:r>
    </w:p>
    <w:p w:rsidR="006756A0" w:rsidRPr="006D7371" w:rsidRDefault="006756A0">
      <w:pPr>
        <w:pStyle w:val="ConsPlusTitle"/>
        <w:jc w:val="center"/>
      </w:pPr>
      <w:r w:rsidRPr="006D7371">
        <w:t>такой услуги, в том числе к обеспечению доступности</w:t>
      </w:r>
    </w:p>
    <w:p w:rsidR="006756A0" w:rsidRPr="006D7371" w:rsidRDefault="006756A0">
      <w:pPr>
        <w:pStyle w:val="ConsPlusTitle"/>
        <w:jc w:val="center"/>
      </w:pPr>
      <w:r w:rsidRPr="006D7371">
        <w:t xml:space="preserve">для инвалидов указанных объектов в </w:t>
      </w:r>
      <w:proofErr w:type="gramStart"/>
      <w:r w:rsidRPr="006D7371">
        <w:t>соответствии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с законодательством Российской Федерации</w:t>
      </w:r>
    </w:p>
    <w:p w:rsidR="006756A0" w:rsidRPr="006D7371" w:rsidRDefault="006756A0">
      <w:pPr>
        <w:pStyle w:val="ConsPlusTitle"/>
        <w:jc w:val="center"/>
      </w:pPr>
      <w:r w:rsidRPr="006D7371">
        <w:t>о социальной защите инвалидов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29. Предоставление государственных услуг осуществляется в </w:t>
      </w:r>
      <w:proofErr w:type="gramStart"/>
      <w:r w:rsidRPr="006D7371">
        <w:t>помещениях</w:t>
      </w:r>
      <w:proofErr w:type="gramEnd"/>
      <w:r w:rsidRPr="006D7371">
        <w:t xml:space="preserve"> Министерства.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30. Для заявителей обеспечен свободный доступ в помещение приема и выдачи документов.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31. На здании рядом с входом размещена вывеска с указанием полного наименования Министерства.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32. Помещение приема и выдачи документов обеспечено средствами пожаротушения и системой оповещения о возникновении чрезвычайных ситуаций, а также санитарно-гигиеническими комнатами.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33. Для заявителя, находящегося на приеме, предусмотрено место для раскладки документов (стол), обеспеченное информационной таблицей с указанием фамилии, имени и отчества (при наличии) государственного гражданского служащего, осуществляющего прием.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34. Рабочие места должностных лиц Министерства должны быть оборудованы персональными компьютерами с возможностью доступа к необходимым информационным базам данных, печатающим устройством, копировальной техникой, средствами телефонной связи.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условия для беспрепятственного доступа к помещениям, в которых предоставляется государственная услуга, а также для беспрепятственного пользования средствами связи и </w:t>
      </w:r>
      <w:r w:rsidRPr="006D7371">
        <w:lastRenderedPageBreak/>
        <w:t>информации;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возможность самостоятельного передвижения по территории, прилегающей к зданию, в котором расположено помещение, где предоставляется государственная услуга, а также возможность входа в него и выхода из него, посадки в транспортное средство и высадки из него, в том числе с использованием кресла-коляски;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услуга, и к услугам с учетом ограничений их жизнедеятельности;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дублирование необходимой для инвалидов звуковой и зрительной информации, а также по возможности надписей, знаков и иной текстовой и графической информации знаками, выполненными рельефно-точечным шрифтом Брайля;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допуск </w:t>
      </w:r>
      <w:proofErr w:type="spellStart"/>
      <w:r w:rsidRPr="006D7371">
        <w:t>сурдопереводчика</w:t>
      </w:r>
      <w:proofErr w:type="spellEnd"/>
      <w:r w:rsidRPr="006D7371">
        <w:t xml:space="preserve"> и </w:t>
      </w:r>
      <w:proofErr w:type="spellStart"/>
      <w:r w:rsidRPr="006D7371">
        <w:t>тифлосурдопереводчика</w:t>
      </w:r>
      <w:proofErr w:type="spellEnd"/>
      <w:r w:rsidRPr="006D7371">
        <w:t>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proofErr w:type="gramStart"/>
      <w:r w:rsidRPr="006D7371">
        <w:t>допуск в помещения,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оказание инвалидам помощи в преодолении барьеров, мешающих получению ими услуг наравне с другими лицами.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6756A0" w:rsidRPr="006D7371" w:rsidRDefault="006756A0">
      <w:pPr>
        <w:pStyle w:val="ConsPlusNormal"/>
        <w:jc w:val="both"/>
      </w:pPr>
      <w:r w:rsidRPr="006D7371">
        <w:t>(п. 35 в ред. Приказа Минэкономразвития РК от 17.08.2022 N 425)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Показатели доступности и качества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услуги, в том числе количество</w:t>
      </w:r>
    </w:p>
    <w:p w:rsidR="006756A0" w:rsidRPr="006D7371" w:rsidRDefault="006756A0">
      <w:pPr>
        <w:pStyle w:val="ConsPlusTitle"/>
        <w:jc w:val="center"/>
      </w:pPr>
      <w:r w:rsidRPr="006D7371">
        <w:t>и продолжительность случаев взаимодействия заявителя</w:t>
      </w:r>
    </w:p>
    <w:p w:rsidR="006756A0" w:rsidRPr="006D7371" w:rsidRDefault="006756A0">
      <w:pPr>
        <w:pStyle w:val="ConsPlusTitle"/>
        <w:jc w:val="center"/>
      </w:pPr>
      <w:r w:rsidRPr="006D7371">
        <w:t>с должностными лицами при предоставлении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услуги, возможность получения</w:t>
      </w:r>
    </w:p>
    <w:p w:rsidR="006756A0" w:rsidRPr="006D7371" w:rsidRDefault="006756A0">
      <w:pPr>
        <w:pStyle w:val="ConsPlusTitle"/>
        <w:jc w:val="center"/>
      </w:pPr>
      <w:r w:rsidRPr="006D7371">
        <w:t xml:space="preserve">государственной услуги в многофункциональном </w:t>
      </w:r>
      <w:proofErr w:type="gramStart"/>
      <w:r w:rsidRPr="006D7371">
        <w:t>центре</w:t>
      </w:r>
      <w:proofErr w:type="gramEnd"/>
      <w:r w:rsidRPr="006D7371">
        <w:t>,</w:t>
      </w:r>
    </w:p>
    <w:p w:rsidR="006756A0" w:rsidRPr="006D7371" w:rsidRDefault="006756A0">
      <w:pPr>
        <w:pStyle w:val="ConsPlusTitle"/>
        <w:jc w:val="center"/>
      </w:pPr>
      <w:r w:rsidRPr="006D7371">
        <w:t xml:space="preserve">возможность либо невозможность получения </w:t>
      </w:r>
      <w:proofErr w:type="gramStart"/>
      <w:r w:rsidRPr="006D7371">
        <w:t>государственной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 xml:space="preserve">услуги в </w:t>
      </w:r>
      <w:proofErr w:type="gramStart"/>
      <w:r w:rsidRPr="006D7371">
        <w:t>любом</w:t>
      </w:r>
      <w:proofErr w:type="gramEnd"/>
      <w:r w:rsidRPr="006D7371">
        <w:t xml:space="preserve"> территориальном подразделении органа</w:t>
      </w:r>
    </w:p>
    <w:p w:rsidR="006756A0" w:rsidRPr="006D7371" w:rsidRDefault="006756A0">
      <w:pPr>
        <w:pStyle w:val="ConsPlusTitle"/>
        <w:jc w:val="center"/>
      </w:pPr>
      <w:r w:rsidRPr="006D7371">
        <w:t xml:space="preserve">исполнительной власти, </w:t>
      </w:r>
      <w:proofErr w:type="gramStart"/>
      <w:r w:rsidRPr="006D7371">
        <w:t>предоставляющего</w:t>
      </w:r>
      <w:proofErr w:type="gramEnd"/>
      <w:r w:rsidRPr="006D7371">
        <w:t xml:space="preserve"> государственную</w:t>
      </w:r>
    </w:p>
    <w:p w:rsidR="006756A0" w:rsidRPr="006D7371" w:rsidRDefault="006756A0">
      <w:pPr>
        <w:pStyle w:val="ConsPlusTitle"/>
        <w:jc w:val="center"/>
      </w:pPr>
      <w:r w:rsidRPr="006D7371">
        <w:t>услугу, по выбору заявителя (экстерриториальный принцип),</w:t>
      </w:r>
    </w:p>
    <w:p w:rsidR="006756A0" w:rsidRPr="006D7371" w:rsidRDefault="006756A0">
      <w:pPr>
        <w:pStyle w:val="ConsPlusTitle"/>
        <w:jc w:val="center"/>
      </w:pPr>
      <w:r w:rsidRPr="006D7371">
        <w:t>возможность получения информации о ходе предоставления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услуги, в том числе с использованием</w:t>
      </w:r>
    </w:p>
    <w:p w:rsidR="006756A0" w:rsidRPr="006D7371" w:rsidRDefault="006756A0">
      <w:pPr>
        <w:pStyle w:val="ConsPlusTitle"/>
        <w:jc w:val="center"/>
      </w:pPr>
      <w:r w:rsidRPr="006D7371">
        <w:t>информационно-коммуникационных технологий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36. В процессе предоставления заявителю государственной услуги заявитель имеет право: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получать государственную услугу своевременно и в </w:t>
      </w:r>
      <w:proofErr w:type="gramStart"/>
      <w:r w:rsidRPr="006D7371">
        <w:t>соответствии</w:t>
      </w:r>
      <w:proofErr w:type="gramEnd"/>
      <w:r w:rsidRPr="006D7371">
        <w:t xml:space="preserve"> со стандартом предоставления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получать полную, актуальную и достоверную информацию о порядке предоставления </w:t>
      </w:r>
      <w:r w:rsidRPr="006D7371">
        <w:lastRenderedPageBreak/>
        <w:t>государственной услуги, в том числе в электронной форме;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представлять дополнительные документы и материалы, в том числе в электронной форме;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знакомиться с документами и материалами, касающимися рассмотрения запроса, если это не затрагивает права, свободы и законные интересы других лиц </w:t>
      </w:r>
      <w:proofErr w:type="gramStart"/>
      <w:r w:rsidRPr="006D7371">
        <w:t>и</w:t>
      </w:r>
      <w:proofErr w:type="gramEnd"/>
      <w:r w:rsidRPr="006D7371"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обжаловать принятое по запросу решение или действия (бездействие) должностных лиц Министерства в </w:t>
      </w:r>
      <w:proofErr w:type="gramStart"/>
      <w:r w:rsidRPr="006D7371">
        <w:t>соответствии</w:t>
      </w:r>
      <w:proofErr w:type="gramEnd"/>
      <w:r w:rsidRPr="006D7371">
        <w:t xml:space="preserve"> с законодательством Российской Федерации;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обращаться с запросом о прекращении рассмотрения запроса.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Также заявителям обеспечивается возможность получения информации о предоставляемой государственной услуге путем ее размещения на Портале государственных услуг Республики Карелия, в том числе возможность ознакомления с формами запроса и иных документов, необходимых для получения государственной услуги.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37. Основными требованиями к качеству предоставления государственной услуги являются: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достоверность предоставляемой заявителям информации о ходе рассмотрения запроса;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полнота информирования заявителей о ходе рассмотрения запроса;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наглядность форм предоставляемой информации об административных процедурах;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удобство и доступность получения заявителями информации о порядке предоставления государственной услуги.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Иные требования, в том числе учитывающие</w:t>
      </w:r>
    </w:p>
    <w:p w:rsidR="006756A0" w:rsidRPr="006D7371" w:rsidRDefault="006756A0">
      <w:pPr>
        <w:pStyle w:val="ConsPlusTitle"/>
        <w:jc w:val="center"/>
      </w:pPr>
      <w:r w:rsidRPr="006D7371">
        <w:t>особенности предоставления государственной услуги</w:t>
      </w:r>
    </w:p>
    <w:p w:rsidR="006756A0" w:rsidRPr="006D7371" w:rsidRDefault="006756A0">
      <w:pPr>
        <w:pStyle w:val="ConsPlusTitle"/>
        <w:jc w:val="center"/>
      </w:pPr>
      <w:r w:rsidRPr="006D7371">
        <w:t xml:space="preserve">в многофункциональном </w:t>
      </w:r>
      <w:proofErr w:type="gramStart"/>
      <w:r w:rsidRPr="006D7371">
        <w:t>центре</w:t>
      </w:r>
      <w:proofErr w:type="gramEnd"/>
      <w:r w:rsidRPr="006D7371">
        <w:t>" особенности предоставления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 по экстерриториальному принципу</w:t>
      </w:r>
    </w:p>
    <w:p w:rsidR="006756A0" w:rsidRPr="006D7371" w:rsidRDefault="006756A0">
      <w:pPr>
        <w:pStyle w:val="ConsPlusTitle"/>
        <w:jc w:val="center"/>
      </w:pPr>
      <w:proofErr w:type="gramStart"/>
      <w:r w:rsidRPr="006D7371">
        <w:t>(в случае если государственная услуга предоставляется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по экстерриториальному принципу) и особенности</w:t>
      </w:r>
    </w:p>
    <w:p w:rsidR="006756A0" w:rsidRPr="006D7371" w:rsidRDefault="006756A0">
      <w:pPr>
        <w:pStyle w:val="ConsPlusTitle"/>
        <w:jc w:val="center"/>
      </w:pPr>
      <w:r w:rsidRPr="006D7371">
        <w:t>предоставления государственной услуги</w:t>
      </w:r>
    </w:p>
    <w:p w:rsidR="006756A0" w:rsidRPr="006D7371" w:rsidRDefault="006756A0">
      <w:pPr>
        <w:pStyle w:val="ConsPlusTitle"/>
        <w:jc w:val="center"/>
      </w:pPr>
      <w:r w:rsidRPr="006D7371">
        <w:t>в электронной форме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38. Предоставление государственной услуги в многофункциональном </w:t>
      </w:r>
      <w:proofErr w:type="gramStart"/>
      <w:r w:rsidRPr="006D7371">
        <w:t>центре</w:t>
      </w:r>
      <w:proofErr w:type="gramEnd"/>
      <w:r w:rsidRPr="006D7371">
        <w:t xml:space="preserve"> предоставления государственных и муниципальных услуг по экстерриториальному принципу, посредством почтовой связи, а также в электронной форме не предусмотрено. Информация о предоставлении государственной услуги и сведений о ходе ее предоставления может быть получена по телефону и электронной почте от ответственного сотрудника Отдела.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Ответственный сотрудник Отдела в течение 2 рабочих дней после принятия Министерством решения о заключении инвестиционного соглашения, направляет проект инвестиционного соглашения заявителю на электронный адрес, указанный в запросе.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1"/>
      </w:pPr>
      <w:r w:rsidRPr="006D7371">
        <w:t>III. Состав, последовательность и сроки</w:t>
      </w:r>
    </w:p>
    <w:p w:rsidR="006756A0" w:rsidRPr="006D7371" w:rsidRDefault="006756A0">
      <w:pPr>
        <w:pStyle w:val="ConsPlusTitle"/>
        <w:jc w:val="center"/>
      </w:pPr>
      <w:r w:rsidRPr="006D7371">
        <w:t>выполнения административных процедур (действий), требования</w:t>
      </w:r>
    </w:p>
    <w:p w:rsidR="006756A0" w:rsidRPr="006D7371" w:rsidRDefault="006756A0">
      <w:pPr>
        <w:pStyle w:val="ConsPlusTitle"/>
        <w:jc w:val="center"/>
      </w:pPr>
      <w:r w:rsidRPr="006D7371">
        <w:t>к порядку их выполнения, в том числе особенности выполнения</w:t>
      </w:r>
    </w:p>
    <w:p w:rsidR="006756A0" w:rsidRPr="006D7371" w:rsidRDefault="006756A0">
      <w:pPr>
        <w:pStyle w:val="ConsPlusTitle"/>
        <w:jc w:val="center"/>
      </w:pPr>
      <w:r w:rsidRPr="006D7371">
        <w:t>административных процедур (действий) в электронной форме,</w:t>
      </w:r>
    </w:p>
    <w:p w:rsidR="006756A0" w:rsidRPr="006D7371" w:rsidRDefault="006756A0">
      <w:pPr>
        <w:pStyle w:val="ConsPlusTitle"/>
        <w:jc w:val="center"/>
      </w:pPr>
      <w:r w:rsidRPr="006D7371">
        <w:t xml:space="preserve">а также особенности выполнения </w:t>
      </w:r>
      <w:proofErr w:type="gramStart"/>
      <w:r w:rsidRPr="006D7371">
        <w:t>административных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 xml:space="preserve">процедур (действий) в многофункциональном </w:t>
      </w:r>
      <w:proofErr w:type="gramStart"/>
      <w:r w:rsidRPr="006D7371">
        <w:t>центре</w:t>
      </w:r>
      <w:proofErr w:type="gramEnd"/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lastRenderedPageBreak/>
        <w:t>39. Предоставление государственной услуги включает в себя последовательность следующих административных процедур: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1) прием запроса и прилагаемых, к нему документов;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2) рассмотрение запроса и прилагаемых к нему документов и принятие решения о предоставлении государственной услуги или об отказе в предоставлении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3) заключение между Министерством и заявителем инвестиционного соглашения.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Прием запроса и прилагаемых к нему документов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40. Основанием для начала административной процедуры является поступление в Министерство запроса и прилагаемых к нему документов.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Запрос и прилагаемые к нему документы представляются заявителем в Министерство при личном обращении.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Направление запроса через многофункциональный центр предоставления, государственных и муниципальных услуг, посредством почтовой связи, а также в электронной форме не предусмотрено.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41. Подтверждением обращения заявителя в Министерство о предоставлении ему государственной услуги является штамп Министерства на копии запроса, представленного на бумажном носителе, с присвоением регистрационного номера.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42. Специалист, ответственный за прием документов, устанавливает предмет обращения, регистрирует запрос в АИС "Дело" (с присвоением запросу регистрационного номера, указанием даты получения запроса).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43. После регистрации запроса заявителя специалист Министерства, ответственный за прием документов, направляет запрос и документы, представленные заявителем, Министру экономического развития Республики Карелия (далее - Министр) либо его заместителю для дальнейшего направления в Отдел.</w:t>
      </w:r>
    </w:p>
    <w:p w:rsidR="006756A0" w:rsidRPr="006D7371" w:rsidRDefault="006756A0">
      <w:pPr>
        <w:pStyle w:val="ConsPlusNormal"/>
        <w:jc w:val="both"/>
      </w:pPr>
      <w:r w:rsidRPr="006D7371">
        <w:t>(в ред. Приказа Минэкономразвития РК от 25.08.2023 N 755)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44. Результатом административной процедуры является прием и регистрация заявления и документов, необходимых для предоставления государственной услуги, передача запроса и прилагаемых к нему документов руководителю Отдела.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45. Максимальный срок выполнения действий по приему, регистрации запроса и прилагаемых к нему документов и передачи их руководителю Отдела составляет 1 рабочий день.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 xml:space="preserve">Рассмотрение запроса и </w:t>
      </w:r>
      <w:proofErr w:type="gramStart"/>
      <w:r w:rsidRPr="006D7371">
        <w:t>прилагаемых</w:t>
      </w:r>
      <w:proofErr w:type="gramEnd"/>
      <w:r w:rsidRPr="006D7371">
        <w:t xml:space="preserve"> к нему</w:t>
      </w:r>
    </w:p>
    <w:p w:rsidR="006756A0" w:rsidRPr="006D7371" w:rsidRDefault="006756A0">
      <w:pPr>
        <w:pStyle w:val="ConsPlusTitle"/>
        <w:jc w:val="center"/>
      </w:pPr>
      <w:r w:rsidRPr="006D7371">
        <w:t>документов и принятие решения о предоставлении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 или об отказе в предоставлении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46. Основанием для начала административной процедуры является получение руководителем Отдела запроса и прилагаемых к нему документов.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Отдел осуществляет проверку полноты представленных документов, указанных в </w:t>
      </w:r>
      <w:proofErr w:type="gramStart"/>
      <w:r w:rsidRPr="006D7371">
        <w:t>пункте</w:t>
      </w:r>
      <w:proofErr w:type="gramEnd"/>
      <w:r w:rsidRPr="006D7371">
        <w:t xml:space="preserve"> 17 настоящего Административного регламента в течение 5 рабочих дней со дня их поступления. В случае если заявитель представил неполный пакет документов, заявителю направляется мотивированное письмо об отказе в рассмотрении запроса в течение 5 рабочих дней со дня поступления документов в Министерство,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lastRenderedPageBreak/>
        <w:t>После устранения замечаний заявитель вправе повторно обратиться в Министерство с запросом.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47. В случае соответствия документов, указанных в пункте 17 настоящего Административного регламента, установленным требованиям Министерство в течение 10 рабочих дней со дня их поступления, принимает решение о заключении инвестиционного соглашения или об отказе в заключении инвестиционного соглашения.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Заявителю отказывается в </w:t>
      </w:r>
      <w:proofErr w:type="gramStart"/>
      <w:r w:rsidRPr="006D7371">
        <w:t>заключении</w:t>
      </w:r>
      <w:proofErr w:type="gramEnd"/>
      <w:r w:rsidRPr="006D7371">
        <w:t xml:space="preserve"> инвестиционного соглашения в случаях, предусмотренных пунктом 23 настоящего Административного регламента.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Министерство в течение 3 рабочих дней со дня принятия решения об отказе в заключении инвестиционного соглашения направляет заявителю мотивированное письмо об отказе в заключении инвестиционного соглашения.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Результат административной процедуры - принятие решения о заключении инвестиционного соглашения или об отказе в заключении инвестиционного соглашения.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Способом фиксации административной процедуры в случае отказа в заключении инвестиционного соглашения является присвоение исходящего номера мотивированному письму в АИС "Дело", в случае принятия решения о заключении инвестиционного соглашения является присвоение номера решению Министерства о заключении инвестиционного соглашения в АИС "Дело".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Заключение между Министерством</w:t>
      </w:r>
    </w:p>
    <w:p w:rsidR="006756A0" w:rsidRPr="006D7371" w:rsidRDefault="006756A0">
      <w:pPr>
        <w:pStyle w:val="ConsPlusTitle"/>
        <w:jc w:val="center"/>
      </w:pPr>
      <w:r w:rsidRPr="006D7371">
        <w:t>и заявителем инвестиционного соглашения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48. Основание для начала административной процедуры является принятие решения о заключении инвестиционного соглашения.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proofErr w:type="gramStart"/>
      <w:r w:rsidRPr="006D7371">
        <w:t>Проект инвестиционного соглашения направляется заявителю на электронный адрес, указанный в запросе для ознакомления с инвестиционным соглашением в течение 2 рабочих дней со дня принятия им решения о заключении инвестиционного соглашения для ознакомления с ним и внесения изменения путем направления своих замечаний на адрес электронной почты ответственного сотрудника Отдела.</w:t>
      </w:r>
      <w:proofErr w:type="gramEnd"/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Инвестиционное соглашение заключается с заявителем на бумажном носителе в течение 3 рабочих дней со дня получения проекта инвестиционного соглашения по форме, утверждаемой Министерством.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49. Инвестиционное соглашение оформляется в трех экземплярах, по одному для заявителя, Министерства и налогового органа по месту налогового учета заявителя.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В течение 3 рабочих дней со дня подписания инвестиционного соглашения Министерство направляет один экземпляр инвестиционного соглашения в налоговый орган по месту налогового учета заявителя.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50. Результат выполнения административной процедуры - заключение с заявителем на бумажном носителе инвестиционного соглашения и направление его в налоговый орган по месту налогового учета заявителя.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Порядок исправления опечаток и ошибок,</w:t>
      </w:r>
    </w:p>
    <w:p w:rsidR="006756A0" w:rsidRPr="006D7371" w:rsidRDefault="006756A0">
      <w:pPr>
        <w:pStyle w:val="ConsPlusTitle"/>
        <w:jc w:val="center"/>
      </w:pPr>
      <w:proofErr w:type="gramStart"/>
      <w:r w:rsidRPr="006D7371">
        <w:t>допущенных</w:t>
      </w:r>
      <w:proofErr w:type="gramEnd"/>
      <w:r w:rsidRPr="006D7371">
        <w:t xml:space="preserve"> в выданных в результате предоставления</w:t>
      </w:r>
    </w:p>
    <w:p w:rsidR="006756A0" w:rsidRPr="006D7371" w:rsidRDefault="006756A0">
      <w:pPr>
        <w:pStyle w:val="ConsPlusTitle"/>
        <w:jc w:val="center"/>
      </w:pPr>
      <w:r w:rsidRPr="006D7371">
        <w:t xml:space="preserve">государственной услуги </w:t>
      </w:r>
      <w:proofErr w:type="gramStart"/>
      <w:r w:rsidRPr="006D7371">
        <w:t>документах</w:t>
      </w:r>
      <w:proofErr w:type="gramEnd"/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51. </w:t>
      </w:r>
      <w:proofErr w:type="gramStart"/>
      <w:r w:rsidRPr="006D7371">
        <w:t xml:space="preserve">В случае если в выданной в результате предоставления государственной услуги </w:t>
      </w:r>
      <w:r w:rsidRPr="006D7371">
        <w:lastRenderedPageBreak/>
        <w:t>документации допущены опечатки и (или) ошибки, то заявитель вправе представить в Министерство непосредственно, направить посредством почтовой связи, по электронной почте подписанное заявителем, заверенное печатью заявителя (при наличии) письмо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</w:t>
      </w:r>
      <w:proofErr w:type="gramEnd"/>
      <w:r w:rsidRPr="006D7371">
        <w:t xml:space="preserve"> и (или) ошибки.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52. </w:t>
      </w:r>
      <w:proofErr w:type="gramStart"/>
      <w:r w:rsidRPr="006D7371">
        <w:t>Рассмотрение письма должностным сотрудником Отдела, исправление допущенных опечаток и (или) ошибок в выданных в результате предоставления государственной услуги документации, оформление результата предоставления государственной услуги и передача в структурное подразделение Министерства, ответственное за работу с заявителями, для выдачи и направления заявителю результата предоставления государственной услуги в установленном порядке осуществляются в течение 5 рабочих дней со дня регистрации письма о необходимости исправления</w:t>
      </w:r>
      <w:proofErr w:type="gramEnd"/>
      <w:r w:rsidRPr="006D7371">
        <w:t xml:space="preserve"> допущенных опечаток и (или) ошибок в документации, выданной в результате предоставления государственной услуги.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1"/>
      </w:pPr>
      <w:r w:rsidRPr="006D7371">
        <w:t>IV. Досудебный (внесудебный) порядок</w:t>
      </w:r>
    </w:p>
    <w:p w:rsidR="006756A0" w:rsidRPr="006D7371" w:rsidRDefault="006756A0">
      <w:pPr>
        <w:pStyle w:val="ConsPlusTitle"/>
        <w:jc w:val="center"/>
      </w:pPr>
      <w:r w:rsidRPr="006D7371">
        <w:t>обжалования решений и действий (бездействий)</w:t>
      </w:r>
    </w:p>
    <w:p w:rsidR="006756A0" w:rsidRPr="006D7371" w:rsidRDefault="006756A0">
      <w:pPr>
        <w:pStyle w:val="ConsPlusTitle"/>
        <w:jc w:val="center"/>
      </w:pPr>
      <w:r w:rsidRPr="006D7371">
        <w:t>Министерства, Министра или лица, его замещающего,</w:t>
      </w:r>
    </w:p>
    <w:p w:rsidR="006756A0" w:rsidRPr="006D7371" w:rsidRDefault="006756A0">
      <w:pPr>
        <w:pStyle w:val="ConsPlusTitle"/>
        <w:jc w:val="center"/>
      </w:pPr>
      <w:r w:rsidRPr="006D7371">
        <w:t>а также должностных лиц Министерства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Информация для заинтересованных лиц об их праве</w:t>
      </w:r>
    </w:p>
    <w:p w:rsidR="006756A0" w:rsidRPr="006D7371" w:rsidRDefault="006756A0">
      <w:pPr>
        <w:pStyle w:val="ConsPlusTitle"/>
        <w:jc w:val="center"/>
      </w:pPr>
      <w:r w:rsidRPr="006D7371">
        <w:t xml:space="preserve">на досудебное (внесудебное) обжалование </w:t>
      </w:r>
      <w:proofErr w:type="gramStart"/>
      <w:r w:rsidRPr="006D7371">
        <w:t>осуществленных</w:t>
      </w:r>
      <w:proofErr w:type="gramEnd"/>
    </w:p>
    <w:p w:rsidR="006756A0" w:rsidRPr="006D7371" w:rsidRDefault="006756A0">
      <w:pPr>
        <w:pStyle w:val="ConsPlusTitle"/>
        <w:jc w:val="center"/>
      </w:pPr>
      <w:r w:rsidRPr="006D7371">
        <w:t>действий (бездействия) и (или) решений, принятых</w:t>
      </w:r>
    </w:p>
    <w:p w:rsidR="006756A0" w:rsidRPr="006D7371" w:rsidRDefault="006756A0">
      <w:pPr>
        <w:pStyle w:val="ConsPlusTitle"/>
        <w:jc w:val="center"/>
      </w:pPr>
      <w:r w:rsidRPr="006D7371">
        <w:t>(</w:t>
      </w:r>
      <w:proofErr w:type="gramStart"/>
      <w:r w:rsidRPr="006D7371">
        <w:t>осуществленных</w:t>
      </w:r>
      <w:proofErr w:type="gramEnd"/>
      <w:r w:rsidRPr="006D7371">
        <w:t>) в ходе предоставления</w:t>
      </w:r>
    </w:p>
    <w:p w:rsidR="006756A0" w:rsidRPr="006D7371" w:rsidRDefault="006756A0">
      <w:pPr>
        <w:pStyle w:val="ConsPlusTitle"/>
        <w:jc w:val="center"/>
      </w:pPr>
      <w:r w:rsidRPr="006D7371">
        <w:t>государственной услуги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53. Заявитель имеет право на обжалование действий и (или) бездействия Министерства, должностных лиц Министерства либо государственных гражданских служащих Министерства в досудебном (внесудебном) порядке.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Заявитель может обратиться с жалобой в Министерство, в том числе в следующих случаях: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1) нарушение срока регистрации запроса о предоставлении государственной услуги и прилагаемых к нему документов;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2) нарушение срока предоставления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3) требование у заявителя документов, не предусмотренных для предоставления государственной услуги;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4) отказ в </w:t>
      </w:r>
      <w:proofErr w:type="gramStart"/>
      <w:r w:rsidRPr="006D7371">
        <w:t>приеме</w:t>
      </w:r>
      <w:proofErr w:type="gramEnd"/>
      <w:r w:rsidRPr="006D7371">
        <w:t xml:space="preserve"> документов у заявителя;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5) отказ в </w:t>
      </w:r>
      <w:proofErr w:type="gramStart"/>
      <w:r w:rsidRPr="006D7371">
        <w:t>предоставлении</w:t>
      </w:r>
      <w:proofErr w:type="gramEnd"/>
      <w:r w:rsidRPr="006D7371">
        <w:t xml:space="preserve"> государственной услуги, если основания отказа не предусмотрены настоящим Административным регламентом;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6) затребование с заявителя при предоставлении государственной услуги платы, не предусмотренной нормативными правовыми актами;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7) отказ в </w:t>
      </w:r>
      <w:proofErr w:type="gramStart"/>
      <w:r w:rsidRPr="006D7371">
        <w:t>исправлении</w:t>
      </w:r>
      <w:proofErr w:type="gramEnd"/>
      <w:r w:rsidRPr="006D7371">
        <w:t xml:space="preserve">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Органы государственной власти, организации</w:t>
      </w:r>
    </w:p>
    <w:p w:rsidR="006756A0" w:rsidRPr="006D7371" w:rsidRDefault="006756A0">
      <w:pPr>
        <w:pStyle w:val="ConsPlusTitle"/>
        <w:jc w:val="center"/>
      </w:pPr>
      <w:r w:rsidRPr="006D7371">
        <w:t>и уполномоченные на рассмотрение жалобы лица,</w:t>
      </w:r>
    </w:p>
    <w:p w:rsidR="006756A0" w:rsidRPr="006D7371" w:rsidRDefault="006756A0">
      <w:pPr>
        <w:pStyle w:val="ConsPlusTitle"/>
        <w:jc w:val="center"/>
      </w:pPr>
      <w:r w:rsidRPr="006D7371">
        <w:t>которым может быть направлена жалоба заявителя</w:t>
      </w:r>
    </w:p>
    <w:p w:rsidR="006756A0" w:rsidRPr="006D7371" w:rsidRDefault="006756A0">
      <w:pPr>
        <w:pStyle w:val="ConsPlusTitle"/>
        <w:jc w:val="center"/>
      </w:pPr>
      <w:r w:rsidRPr="006D7371">
        <w:lastRenderedPageBreak/>
        <w:t xml:space="preserve">в досудебном (внесудебном) </w:t>
      </w:r>
      <w:proofErr w:type="gramStart"/>
      <w:r w:rsidRPr="006D7371">
        <w:t>порядке</w:t>
      </w:r>
      <w:proofErr w:type="gramEnd"/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54. Жалоба на решения и действий (бездействий) должностного лица Министерства подается в письменной форме на бумажном носителе или в электронной форме в Министерство.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55. Жалоба, поступившая в Министерство, подлежит рассмотрению должностным лицом, наделенным полномочиями по рассмотрению жалоб.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56. Жалоба на решения и действий (бездействий) может быть направлена по почте, с использованием, информационно-телекоммуникационной сети Интернет, с использованием Официального сайта, Единого портала либо Регионального портала, а также может быть принята при личном, приеме заявителя.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Способы информирования заявителей о порядке</w:t>
      </w:r>
    </w:p>
    <w:p w:rsidR="006756A0" w:rsidRPr="006D7371" w:rsidRDefault="006756A0">
      <w:pPr>
        <w:pStyle w:val="ConsPlusTitle"/>
        <w:jc w:val="center"/>
      </w:pPr>
      <w:r w:rsidRPr="006D7371">
        <w:t>подачи и рассмотрения жалобы, в том числе с использованием</w:t>
      </w:r>
    </w:p>
    <w:p w:rsidR="006756A0" w:rsidRPr="006D7371" w:rsidRDefault="006756A0">
      <w:pPr>
        <w:pStyle w:val="ConsPlusTitle"/>
        <w:jc w:val="center"/>
      </w:pPr>
      <w:r w:rsidRPr="006D7371">
        <w:t>Единого портала государственных и муниципальных услуг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>57. Информирование заявителей о порядке подачи и рассмотрения жалобы, порядке обжалования решений и действий (бездействий) должностного лица Министерства, в том числе с использованием Единого портала государственных и муниципальных услуг, осуществляется посредством размещения информации на стендах в местах предоставления государственных услуг, на Официальном сайте, Едином портале, на Региональном портале.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Консультирование заявителей о порядке обжалования решений и действий (бездействия) должностного лица. Министерства осуществляется должностным лицом, наделенным полномочиями по рассмотрению жалоб или сотрудниками Отдела, в том числе по телефону, электронной почте, при личном приеме.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Заявитель вправе получать информацию и документы, необходимые для обоснования и рассмотрения жалобы.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2"/>
      </w:pPr>
      <w:r w:rsidRPr="006D7371">
        <w:t>Перечень нормативных правовых актов,</w:t>
      </w:r>
    </w:p>
    <w:p w:rsidR="006756A0" w:rsidRPr="006D7371" w:rsidRDefault="006756A0">
      <w:pPr>
        <w:pStyle w:val="ConsPlusTitle"/>
        <w:jc w:val="center"/>
      </w:pPr>
      <w:proofErr w:type="gramStart"/>
      <w:r w:rsidRPr="006D7371">
        <w:t>регулирующих</w:t>
      </w:r>
      <w:proofErr w:type="gramEnd"/>
      <w:r w:rsidRPr="006D7371">
        <w:t xml:space="preserve"> порядок досудебного (внесудебного)</w:t>
      </w:r>
    </w:p>
    <w:p w:rsidR="006756A0" w:rsidRPr="006D7371" w:rsidRDefault="006756A0">
      <w:pPr>
        <w:pStyle w:val="ConsPlusTitle"/>
        <w:jc w:val="center"/>
      </w:pPr>
      <w:r w:rsidRPr="006D7371">
        <w:t>обжалования решений и действий (бездействия) органа,</w:t>
      </w:r>
    </w:p>
    <w:p w:rsidR="006756A0" w:rsidRPr="006D7371" w:rsidRDefault="006756A0">
      <w:pPr>
        <w:pStyle w:val="ConsPlusTitle"/>
        <w:jc w:val="center"/>
      </w:pPr>
      <w:proofErr w:type="gramStart"/>
      <w:r w:rsidRPr="006D7371">
        <w:t>предоставляющего</w:t>
      </w:r>
      <w:proofErr w:type="gramEnd"/>
      <w:r w:rsidRPr="006D7371">
        <w:t xml:space="preserve"> государственную услугу,</w:t>
      </w:r>
    </w:p>
    <w:p w:rsidR="006756A0" w:rsidRPr="006D7371" w:rsidRDefault="006756A0">
      <w:pPr>
        <w:pStyle w:val="ConsPlusTitle"/>
        <w:jc w:val="center"/>
      </w:pPr>
      <w:r w:rsidRPr="006D7371">
        <w:t>а также его должностных лиц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58. </w:t>
      </w:r>
      <w:proofErr w:type="gramStart"/>
      <w:r w:rsidRPr="006D7371">
        <w:t>Порядок досудебного (внесудебного) обжалования действий (бездействий) и (или) решений, принятых (осуществленных) Министерством, а также его должностными лицами в ходе предоставления государственной услуги, регулируются:</w:t>
      </w:r>
      <w:proofErr w:type="gramEnd"/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>Федеральным законом от 27 июля 2010 года N 210-ФЗ "Об организации предоставления государственных и муниципальных услуг";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proofErr w:type="gramStart"/>
      <w:r w:rsidRPr="006D7371">
        <w:t>постановлением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работников".</w:t>
      </w:r>
      <w:proofErr w:type="gramEnd"/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Title"/>
        <w:jc w:val="center"/>
        <w:outlineLvl w:val="1"/>
      </w:pPr>
      <w:r w:rsidRPr="006D7371">
        <w:t xml:space="preserve">V. Формы </w:t>
      </w:r>
      <w:proofErr w:type="gramStart"/>
      <w:r w:rsidRPr="006D7371">
        <w:t>контроля за</w:t>
      </w:r>
      <w:proofErr w:type="gramEnd"/>
      <w:r w:rsidRPr="006D7371">
        <w:t xml:space="preserve"> исполнением</w:t>
      </w:r>
    </w:p>
    <w:p w:rsidR="006756A0" w:rsidRPr="006D7371" w:rsidRDefault="006756A0">
      <w:pPr>
        <w:pStyle w:val="ConsPlusTitle"/>
        <w:jc w:val="center"/>
      </w:pPr>
      <w:r w:rsidRPr="006D7371">
        <w:t>Административного регламента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ind w:firstLine="540"/>
        <w:jc w:val="both"/>
      </w:pPr>
      <w:r w:rsidRPr="006D7371">
        <w:t xml:space="preserve">59. Текущий </w:t>
      </w:r>
      <w:proofErr w:type="gramStart"/>
      <w:r w:rsidRPr="006D7371">
        <w:t>контроль за</w:t>
      </w:r>
      <w:proofErr w:type="gramEnd"/>
      <w:r w:rsidRPr="006D7371">
        <w:t xml:space="preserve"> соблюдением и исполнением со стороны должностного лица </w:t>
      </w:r>
      <w:r w:rsidRPr="006D7371">
        <w:lastRenderedPageBreak/>
        <w:t>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осуществляется на постоянной основе, является всесторонним и объективным.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60. Плановые проверки полноты и качества предоставления государственной услуги, в том числе порядок и формы </w:t>
      </w:r>
      <w:proofErr w:type="gramStart"/>
      <w:r w:rsidRPr="006D7371">
        <w:t>контроля за</w:t>
      </w:r>
      <w:proofErr w:type="gramEnd"/>
      <w:r w:rsidRPr="006D7371">
        <w:t xml:space="preserve"> полнотой и качеством предоставления государственной услуги проводятся в соответствии с утвержденным планом деятельности Министерства.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61. Внеплановые проверки полноты и качества предоставления государственной услуги, в том числе порядок и формы </w:t>
      </w:r>
      <w:proofErr w:type="gramStart"/>
      <w:r w:rsidRPr="006D7371">
        <w:t>контроля за</w:t>
      </w:r>
      <w:proofErr w:type="gramEnd"/>
      <w:r w:rsidRPr="006D7371">
        <w:t xml:space="preserve"> полнотой и качеством предоставления государственной услуги, осуществляются на основании получения информации о наличии бездействий должностного лица.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62. Должностное лицо Министерства несет ответственность в </w:t>
      </w:r>
      <w:proofErr w:type="gramStart"/>
      <w:r w:rsidRPr="006D7371">
        <w:t>соответствии</w:t>
      </w:r>
      <w:proofErr w:type="gramEnd"/>
      <w:r w:rsidRPr="006D7371">
        <w:t xml:space="preserve"> с законодательством Российской Федерации, за решения и действия (бездействия), принимаемые (осуществляемые) им в ходе предоставления государственной услуги.</w:t>
      </w:r>
    </w:p>
    <w:p w:rsidR="006756A0" w:rsidRPr="006D7371" w:rsidRDefault="006756A0">
      <w:pPr>
        <w:pStyle w:val="ConsPlusNormal"/>
        <w:spacing w:before="220"/>
        <w:ind w:firstLine="540"/>
        <w:jc w:val="both"/>
      </w:pPr>
      <w:r w:rsidRPr="006D7371">
        <w:t xml:space="preserve">63. </w:t>
      </w:r>
      <w:proofErr w:type="gramStart"/>
      <w:r w:rsidRPr="006D7371">
        <w:t>Контроль за</w:t>
      </w:r>
      <w:proofErr w:type="gramEnd"/>
      <w:r w:rsidRPr="006D7371"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должностных, лиц Министерства,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jc w:val="both"/>
      </w:pPr>
    </w:p>
    <w:p w:rsidR="006756A0" w:rsidRPr="006D7371" w:rsidRDefault="006756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641AD" w:rsidRPr="006D7371" w:rsidRDefault="006D7371"/>
    <w:sectPr w:rsidR="00F641AD" w:rsidRPr="006D7371" w:rsidSect="007A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A0"/>
    <w:rsid w:val="00547794"/>
    <w:rsid w:val="0061212A"/>
    <w:rsid w:val="006756A0"/>
    <w:rsid w:val="006D7371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5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5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56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5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05EF-B003-4608-AF72-ADC583FC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3</cp:revision>
  <dcterms:created xsi:type="dcterms:W3CDTF">2023-10-06T09:21:00Z</dcterms:created>
  <dcterms:modified xsi:type="dcterms:W3CDTF">2023-10-06T09:24:00Z</dcterms:modified>
</cp:coreProperties>
</file>